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F12" w:rsidRPr="00393837" w:rsidRDefault="00072F12" w:rsidP="00072F12">
      <w:pPr>
        <w:autoSpaceDE w:val="0"/>
        <w:autoSpaceDN w:val="0"/>
        <w:adjustRightInd w:val="0"/>
        <w:jc w:val="center"/>
        <w:rPr>
          <w:rFonts w:ascii="ＭＳ 明朝" w:hAnsi="ＭＳ 明朝" w:cs="MS-Mincho"/>
          <w:kern w:val="0"/>
          <w:sz w:val="28"/>
          <w:szCs w:val="28"/>
        </w:rPr>
      </w:pPr>
      <w:r w:rsidRPr="00393837">
        <w:rPr>
          <w:rFonts w:ascii="ＭＳ 明朝" w:hAnsi="ＭＳ 明朝" w:cs="MS-Mincho" w:hint="eastAsia"/>
          <w:kern w:val="0"/>
          <w:sz w:val="28"/>
          <w:szCs w:val="28"/>
        </w:rPr>
        <w:t>物</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品</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購</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入</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契</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約</w:t>
      </w:r>
      <w:r w:rsidR="005B3766" w:rsidRPr="00393837">
        <w:rPr>
          <w:rFonts w:ascii="ＭＳ 明朝" w:hAnsi="ＭＳ 明朝" w:cs="MS-Mincho" w:hint="eastAsia"/>
          <w:kern w:val="0"/>
          <w:sz w:val="28"/>
          <w:szCs w:val="28"/>
        </w:rPr>
        <w:t xml:space="preserve">　</w:t>
      </w:r>
      <w:r w:rsidRPr="00393837">
        <w:rPr>
          <w:rFonts w:ascii="ＭＳ 明朝" w:hAnsi="ＭＳ 明朝" w:cs="MS-Mincho" w:hint="eastAsia"/>
          <w:kern w:val="0"/>
          <w:sz w:val="28"/>
          <w:szCs w:val="28"/>
        </w:rPr>
        <w:t>書</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F20D2B" w:rsidRPr="00F20D2B" w:rsidRDefault="00F20D2B"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１</w:t>
      </w:r>
      <w:r>
        <w:rPr>
          <w:rFonts w:ascii="ＭＳ 明朝" w:hAnsi="ＭＳ 明朝" w:cs="MS-Mincho" w:hint="eastAsia"/>
          <w:kern w:val="0"/>
          <w:sz w:val="22"/>
          <w:szCs w:val="22"/>
        </w:rPr>
        <w:t xml:space="preserve">　</w:t>
      </w:r>
      <w:r w:rsidRPr="00F20D2B">
        <w:rPr>
          <w:rFonts w:ascii="ＭＳ 明朝" w:hAnsi="ＭＳ 明朝" w:cs="MS-Mincho" w:hint="eastAsia"/>
          <w:spacing w:val="440"/>
          <w:kern w:val="0"/>
          <w:sz w:val="22"/>
          <w:szCs w:val="22"/>
          <w:fitText w:val="1320" w:id="1383789056"/>
        </w:rPr>
        <w:t>件</w:t>
      </w:r>
      <w:r w:rsidRPr="00F20D2B">
        <w:rPr>
          <w:rFonts w:ascii="ＭＳ 明朝" w:hAnsi="ＭＳ 明朝" w:cs="MS-Mincho" w:hint="eastAsia"/>
          <w:kern w:val="0"/>
          <w:sz w:val="22"/>
          <w:szCs w:val="22"/>
          <w:fitText w:val="1320" w:id="1383789056"/>
        </w:rPr>
        <w:t>名</w:t>
      </w:r>
    </w:p>
    <w:p w:rsidR="00F20D2B" w:rsidRPr="00F20D2B" w:rsidRDefault="00F20D2B"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fitText w:val="1320" w:id="1383788803"/>
        </w:rPr>
        <w:t>品名及び数量</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３</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8802"/>
        </w:rPr>
        <w:t>納入場</w:t>
      </w:r>
      <w:r w:rsidR="00072F12" w:rsidRPr="00F20D2B">
        <w:rPr>
          <w:rFonts w:ascii="ＭＳ 明朝" w:hAnsi="ＭＳ 明朝" w:cs="MS-Mincho" w:hint="eastAsia"/>
          <w:spacing w:val="1"/>
          <w:kern w:val="0"/>
          <w:sz w:val="22"/>
          <w:szCs w:val="22"/>
          <w:fitText w:val="1320" w:id="1383788802"/>
        </w:rPr>
        <w:t>所</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４</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8801"/>
        </w:rPr>
        <w:t>納入期</w:t>
      </w:r>
      <w:r w:rsidR="00072F12" w:rsidRPr="00F20D2B">
        <w:rPr>
          <w:rFonts w:ascii="ＭＳ 明朝" w:hAnsi="ＭＳ 明朝" w:cs="MS-Mincho" w:hint="eastAsia"/>
          <w:spacing w:val="1"/>
          <w:kern w:val="0"/>
          <w:sz w:val="22"/>
          <w:szCs w:val="22"/>
          <w:fitText w:val="1320" w:id="1383788801"/>
        </w:rPr>
        <w:t>限</w:t>
      </w:r>
      <w:r w:rsidR="005B3766" w:rsidRPr="00F20D2B">
        <w:rPr>
          <w:rFonts w:ascii="ＭＳ 明朝" w:hAnsi="ＭＳ 明朝" w:cs="MS-Mincho" w:hint="eastAsia"/>
          <w:kern w:val="0"/>
          <w:sz w:val="22"/>
          <w:szCs w:val="22"/>
        </w:rPr>
        <w:t xml:space="preserve">　　　　　</w:t>
      </w:r>
      <w:r w:rsidR="00864AA7">
        <w:rPr>
          <w:rFonts w:ascii="ＭＳ 明朝" w:hAnsi="ＭＳ 明朝" w:cs="MS-Mincho" w:hint="eastAsia"/>
          <w:kern w:val="0"/>
          <w:sz w:val="22"/>
          <w:szCs w:val="22"/>
        </w:rPr>
        <w:t xml:space="preserve">　　</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年</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月</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日</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５</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73"/>
          <w:kern w:val="0"/>
          <w:sz w:val="22"/>
          <w:szCs w:val="22"/>
          <w:fitText w:val="1320" w:id="1383789312"/>
        </w:rPr>
        <w:t>契約金</w:t>
      </w:r>
      <w:r w:rsidR="00072F12" w:rsidRPr="00F20D2B">
        <w:rPr>
          <w:rFonts w:ascii="ＭＳ 明朝" w:hAnsi="ＭＳ 明朝" w:cs="MS-Mincho" w:hint="eastAsia"/>
          <w:spacing w:val="1"/>
          <w:kern w:val="0"/>
          <w:sz w:val="22"/>
          <w:szCs w:val="22"/>
          <w:fitText w:val="1320" w:id="1383789312"/>
        </w:rPr>
        <w:t>額</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w:t>
      </w:r>
      <w:r w:rsidR="005B3766" w:rsidRPr="00F20D2B">
        <w:rPr>
          <w:rFonts w:ascii="ＭＳ 明朝" w:hAnsi="ＭＳ 明朝" w:cs="MS-Mincho" w:hint="eastAsia"/>
          <w:kern w:val="0"/>
          <w:sz w:val="22"/>
          <w:szCs w:val="22"/>
        </w:rPr>
        <w:t xml:space="preserve">　　　　　　　　　　　　</w:t>
      </w:r>
      <w:r>
        <w:rPr>
          <w:rFonts w:ascii="ＭＳ 明朝" w:hAnsi="ＭＳ 明朝" w:cs="MS-Mincho" w:hint="eastAsia"/>
          <w:kern w:val="0"/>
          <w:sz w:val="22"/>
          <w:szCs w:val="22"/>
        </w:rPr>
        <w:t>－</w:t>
      </w:r>
      <w:r w:rsidR="005B3766" w:rsidRPr="00F20D2B">
        <w:rPr>
          <w:rFonts w:ascii="ＭＳ 明朝" w:hAnsi="ＭＳ 明朝" w:cs="MS-Mincho" w:hint="eastAsia"/>
          <w:kern w:val="0"/>
          <w:sz w:val="22"/>
          <w:szCs w:val="22"/>
        </w:rPr>
        <w:t xml:space="preserve">　</w:t>
      </w:r>
    </w:p>
    <w:p w:rsidR="00072F12" w:rsidRPr="00F20D2B" w:rsidRDefault="00072F12" w:rsidP="00F20D2B">
      <w:pPr>
        <w:autoSpaceDE w:val="0"/>
        <w:autoSpaceDN w:val="0"/>
        <w:adjustRightInd w:val="0"/>
        <w:ind w:firstLineChars="400" w:firstLine="880"/>
        <w:jc w:val="left"/>
        <w:rPr>
          <w:rFonts w:ascii="ＭＳ 明朝" w:hAnsi="ＭＳ 明朝" w:cs="MS-Mincho"/>
          <w:kern w:val="0"/>
          <w:sz w:val="22"/>
          <w:szCs w:val="22"/>
        </w:rPr>
      </w:pPr>
      <w:r w:rsidRPr="00F20D2B">
        <w:rPr>
          <w:rFonts w:ascii="ＭＳ 明朝" w:hAnsi="ＭＳ 明朝" w:cs="MS-Mincho" w:hint="eastAsia"/>
          <w:kern w:val="0"/>
          <w:sz w:val="22"/>
          <w:szCs w:val="22"/>
        </w:rPr>
        <w:t>うち取引に係る消費税及び地方消費税額</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w:t>
      </w:r>
      <w:r w:rsidR="00F20D2B">
        <w:rPr>
          <w:rFonts w:ascii="ＭＳ 明朝" w:hAnsi="ＭＳ 明朝" w:cs="MS-Mincho" w:hint="eastAsia"/>
          <w:kern w:val="0"/>
          <w:sz w:val="22"/>
          <w:szCs w:val="22"/>
        </w:rPr>
        <w:t xml:space="preserve">　　　　　　　　　　　－</w:t>
      </w:r>
    </w:p>
    <w:p w:rsidR="005B3766" w:rsidRPr="00F20D2B" w:rsidRDefault="005B3766" w:rsidP="00F20D2B">
      <w:pPr>
        <w:autoSpaceDE w:val="0"/>
        <w:autoSpaceDN w:val="0"/>
        <w:adjustRightInd w:val="0"/>
        <w:ind w:firstLineChars="200" w:firstLine="440"/>
        <w:jc w:val="left"/>
        <w:rPr>
          <w:rFonts w:ascii="ＭＳ 明朝" w:hAnsi="ＭＳ 明朝" w:cs="MS-Mincho"/>
          <w:kern w:val="0"/>
          <w:sz w:val="22"/>
          <w:szCs w:val="22"/>
        </w:rPr>
      </w:pPr>
    </w:p>
    <w:p w:rsidR="00072F12" w:rsidRPr="00F20D2B" w:rsidRDefault="00C5751E" w:rsidP="00072F12">
      <w:pPr>
        <w:autoSpaceDE w:val="0"/>
        <w:autoSpaceDN w:val="0"/>
        <w:adjustRightInd w:val="0"/>
        <w:jc w:val="left"/>
        <w:rPr>
          <w:rFonts w:ascii="ＭＳ 明朝" w:hAnsi="ＭＳ 明朝" w:cs="MS-Mincho"/>
          <w:kern w:val="0"/>
          <w:sz w:val="22"/>
          <w:szCs w:val="22"/>
        </w:rPr>
      </w:pPr>
      <w:r>
        <w:rPr>
          <w:rFonts w:ascii="ＭＳ 明朝" w:hAnsi="ＭＳ 明朝" w:cs="MS-Mincho" w:hint="eastAsia"/>
          <w:kern w:val="0"/>
          <w:sz w:val="22"/>
          <w:szCs w:val="22"/>
        </w:rPr>
        <w:t>６</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spacing w:val="27"/>
          <w:kern w:val="0"/>
          <w:sz w:val="22"/>
          <w:szCs w:val="22"/>
          <w:fitText w:val="1320" w:id="1383789313"/>
        </w:rPr>
        <w:t>契約保証</w:t>
      </w:r>
      <w:r w:rsidR="00072F12" w:rsidRPr="00F20D2B">
        <w:rPr>
          <w:rFonts w:ascii="ＭＳ 明朝" w:hAnsi="ＭＳ 明朝" w:cs="MS-Mincho" w:hint="eastAsia"/>
          <w:spacing w:val="2"/>
          <w:kern w:val="0"/>
          <w:sz w:val="22"/>
          <w:szCs w:val="22"/>
          <w:fitText w:val="1320" w:id="1383789313"/>
        </w:rPr>
        <w:t>金</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免除</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F20D2B" w:rsidP="00F20D2B">
      <w:pPr>
        <w:autoSpaceDE w:val="0"/>
        <w:autoSpaceDN w:val="0"/>
        <w:adjustRightInd w:val="0"/>
        <w:ind w:firstLineChars="100" w:firstLine="220"/>
        <w:jc w:val="left"/>
        <w:rPr>
          <w:rFonts w:ascii="ＭＳ 明朝" w:hAnsi="ＭＳ 明朝" w:cs="MS-Mincho"/>
          <w:kern w:val="0"/>
          <w:sz w:val="22"/>
          <w:szCs w:val="22"/>
        </w:rPr>
      </w:pPr>
      <w:r>
        <w:rPr>
          <w:rFonts w:ascii="ＭＳ 明朝" w:hAnsi="ＭＳ 明朝" w:cs="MS-Mincho" w:hint="eastAsia"/>
          <w:kern w:val="0"/>
          <w:sz w:val="22"/>
          <w:szCs w:val="22"/>
        </w:rPr>
        <w:t>上記物品の購入について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w:t>
      </w:r>
      <w:r w:rsidR="00072F12" w:rsidRPr="00F20D2B">
        <w:rPr>
          <w:rFonts w:ascii="ＭＳ 明朝" w:hAnsi="ＭＳ 明朝" w:cs="MS-Mincho" w:hint="eastAsia"/>
          <w:kern w:val="0"/>
          <w:sz w:val="22"/>
          <w:szCs w:val="22"/>
        </w:rPr>
        <w:t>と受注者は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各々</w:t>
      </w:r>
      <w:r w:rsidR="00072F12" w:rsidRPr="00F20D2B">
        <w:rPr>
          <w:rFonts w:ascii="ＭＳ 明朝" w:hAnsi="ＭＳ 明朝" w:cs="MS-Mincho" w:hint="eastAsia"/>
          <w:kern w:val="0"/>
          <w:sz w:val="22"/>
          <w:szCs w:val="22"/>
        </w:rPr>
        <w:t>対等な立場における合意に基づいて</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次の条項により</w:t>
      </w:r>
      <w:r>
        <w:rPr>
          <w:rFonts w:ascii="ＭＳ 明朝" w:hAnsi="ＭＳ 明朝" w:cs="MS-Mincho" w:hint="eastAsia"/>
          <w:kern w:val="0"/>
          <w:sz w:val="22"/>
          <w:szCs w:val="22"/>
        </w:rPr>
        <w:t>公正な</w:t>
      </w:r>
      <w:r w:rsidR="00072F12" w:rsidRPr="00F20D2B">
        <w:rPr>
          <w:rFonts w:ascii="ＭＳ 明朝" w:hAnsi="ＭＳ 明朝" w:cs="MS-Mincho" w:hint="eastAsia"/>
          <w:kern w:val="0"/>
          <w:sz w:val="22"/>
          <w:szCs w:val="22"/>
        </w:rPr>
        <w:t>物品購入契約を締結し</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信義に従って誠実にこれを履行するものとする。</w:t>
      </w:r>
    </w:p>
    <w:p w:rsidR="00072F12" w:rsidRPr="00F20D2B" w:rsidRDefault="004D0D1D" w:rsidP="00F20D2B">
      <w:pPr>
        <w:autoSpaceDE w:val="0"/>
        <w:autoSpaceDN w:val="0"/>
        <w:adjustRightInd w:val="0"/>
        <w:ind w:firstLineChars="100" w:firstLine="220"/>
        <w:jc w:val="left"/>
        <w:rPr>
          <w:rFonts w:ascii="ＭＳ 明朝" w:hAnsi="ＭＳ 明朝" w:cs="MS-Mincho"/>
          <w:kern w:val="0"/>
          <w:sz w:val="22"/>
          <w:szCs w:val="22"/>
        </w:rPr>
      </w:pPr>
      <w:r w:rsidRPr="004C3BFB">
        <w:rPr>
          <w:rFonts w:ascii="ＭＳ 明朝" w:hAnsi="ＭＳ 明朝" w:cs="ＭＳ 明朝" w:hint="eastAsia"/>
          <w:sz w:val="22"/>
          <w:szCs w:val="22"/>
        </w:rPr>
        <w:t>この契約の締結を証するため本書２通を作成し</w:t>
      </w:r>
      <w:r w:rsidR="004A6B0B">
        <w:rPr>
          <w:rFonts w:ascii="ＭＳ 明朝" w:hAnsi="ＭＳ 明朝" w:cs="ＭＳ 明朝" w:hint="eastAsia"/>
          <w:sz w:val="22"/>
          <w:szCs w:val="22"/>
        </w:rPr>
        <w:t>、</w:t>
      </w:r>
      <w:r>
        <w:rPr>
          <w:rFonts w:ascii="ＭＳ 明朝" w:hAnsi="ＭＳ 明朝" w:cs="ＭＳ 明朝" w:hint="eastAsia"/>
          <w:sz w:val="22"/>
          <w:szCs w:val="22"/>
        </w:rPr>
        <w:t>発注者及び受注者が</w:t>
      </w:r>
      <w:r w:rsidRPr="004C3BFB">
        <w:rPr>
          <w:rFonts w:ascii="ＭＳ 明朝" w:hAnsi="ＭＳ 明朝" w:cs="ＭＳ 明朝" w:hint="eastAsia"/>
          <w:sz w:val="22"/>
          <w:szCs w:val="22"/>
        </w:rPr>
        <w:t>記名押印の</w:t>
      </w:r>
      <w:r>
        <w:rPr>
          <w:rFonts w:ascii="ＭＳ 明朝" w:hAnsi="ＭＳ 明朝" w:cs="ＭＳ 明朝" w:hint="eastAsia"/>
          <w:sz w:val="22"/>
          <w:szCs w:val="22"/>
        </w:rPr>
        <w:t>うえ</w:t>
      </w:r>
      <w:r w:rsidRPr="004C3BFB">
        <w:rPr>
          <w:rFonts w:ascii="ＭＳ 明朝" w:hAnsi="ＭＳ 明朝" w:cs="ＭＳ 明朝" w:hint="eastAsia"/>
          <w:sz w:val="22"/>
          <w:szCs w:val="22"/>
        </w:rPr>
        <w:t>各</w:t>
      </w:r>
      <w:r>
        <w:rPr>
          <w:rFonts w:ascii="ＭＳ 明朝" w:hAnsi="ＭＳ 明朝" w:cs="ＭＳ 明朝" w:hint="eastAsia"/>
          <w:sz w:val="22"/>
          <w:szCs w:val="22"/>
        </w:rPr>
        <w:t>自</w:t>
      </w:r>
      <w:r w:rsidRPr="004C3BFB">
        <w:rPr>
          <w:rFonts w:ascii="ＭＳ 明朝" w:hAnsi="ＭＳ 明朝" w:cs="ＭＳ 明朝" w:hint="eastAsia"/>
          <w:sz w:val="22"/>
          <w:szCs w:val="22"/>
        </w:rPr>
        <w:t>１通を保有する。</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5B3766" w:rsidRDefault="005B3766" w:rsidP="00072F12">
      <w:pPr>
        <w:autoSpaceDE w:val="0"/>
        <w:autoSpaceDN w:val="0"/>
        <w:adjustRightInd w:val="0"/>
        <w:jc w:val="left"/>
        <w:rPr>
          <w:rFonts w:ascii="ＭＳ 明朝" w:hAnsi="ＭＳ 明朝" w:cs="MS-Mincho"/>
          <w:kern w:val="0"/>
          <w:sz w:val="22"/>
          <w:szCs w:val="22"/>
        </w:rPr>
      </w:pPr>
    </w:p>
    <w:p w:rsidR="004D0D1D" w:rsidRPr="00F20D2B" w:rsidRDefault="004D0D1D" w:rsidP="00072F12">
      <w:pPr>
        <w:autoSpaceDE w:val="0"/>
        <w:autoSpaceDN w:val="0"/>
        <w:adjustRightInd w:val="0"/>
        <w:jc w:val="left"/>
        <w:rPr>
          <w:rFonts w:ascii="ＭＳ 明朝" w:hAnsi="ＭＳ 明朝" w:cs="MS-Mincho"/>
          <w:kern w:val="0"/>
          <w:sz w:val="22"/>
          <w:szCs w:val="22"/>
        </w:rPr>
      </w:pPr>
    </w:p>
    <w:p w:rsidR="00072F12" w:rsidRPr="00F20D2B" w:rsidRDefault="005B3766" w:rsidP="00864AA7">
      <w:pPr>
        <w:autoSpaceDE w:val="0"/>
        <w:autoSpaceDN w:val="0"/>
        <w:adjustRightInd w:val="0"/>
        <w:ind w:firstLineChars="800" w:firstLine="1760"/>
        <w:jc w:val="left"/>
        <w:rPr>
          <w:rFonts w:ascii="ＭＳ 明朝" w:hAnsi="ＭＳ 明朝" w:cs="MS-Mincho"/>
          <w:kern w:val="0"/>
          <w:sz w:val="22"/>
          <w:szCs w:val="22"/>
        </w:rPr>
      </w:pPr>
      <w:r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年</w:t>
      </w:r>
      <w:r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月</w:t>
      </w:r>
      <w:r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日</w:t>
      </w:r>
    </w:p>
    <w:p w:rsidR="005B3766" w:rsidRDefault="005B3766" w:rsidP="00072F12">
      <w:pPr>
        <w:autoSpaceDE w:val="0"/>
        <w:autoSpaceDN w:val="0"/>
        <w:adjustRightInd w:val="0"/>
        <w:jc w:val="left"/>
        <w:rPr>
          <w:rFonts w:ascii="ＭＳ 明朝" w:hAnsi="ＭＳ 明朝" w:cs="MS-Mincho"/>
          <w:kern w:val="0"/>
          <w:sz w:val="22"/>
          <w:szCs w:val="22"/>
        </w:rPr>
      </w:pPr>
    </w:p>
    <w:p w:rsidR="004D0D1D" w:rsidRPr="00F20D2B" w:rsidRDefault="004D0D1D" w:rsidP="00072F12">
      <w:pPr>
        <w:autoSpaceDE w:val="0"/>
        <w:autoSpaceDN w:val="0"/>
        <w:adjustRightInd w:val="0"/>
        <w:jc w:val="left"/>
        <w:rPr>
          <w:rFonts w:ascii="ＭＳ 明朝" w:hAnsi="ＭＳ 明朝" w:cs="MS-Mincho"/>
          <w:kern w:val="0"/>
          <w:sz w:val="22"/>
          <w:szCs w:val="22"/>
        </w:rPr>
      </w:pP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072F12" w:rsidRPr="00F20D2B" w:rsidRDefault="00072F12" w:rsidP="00F20D2B">
      <w:pPr>
        <w:autoSpaceDE w:val="0"/>
        <w:autoSpaceDN w:val="0"/>
        <w:adjustRightInd w:val="0"/>
        <w:ind w:firstLineChars="900" w:firstLine="1980"/>
        <w:jc w:val="left"/>
        <w:rPr>
          <w:rFonts w:ascii="ＭＳ 明朝" w:hAnsi="ＭＳ 明朝" w:cs="MS-Mincho"/>
          <w:kern w:val="0"/>
          <w:sz w:val="22"/>
          <w:szCs w:val="22"/>
        </w:rPr>
      </w:pPr>
      <w:r w:rsidRPr="00F20D2B">
        <w:rPr>
          <w:rFonts w:ascii="ＭＳ 明朝" w:hAnsi="ＭＳ 明朝" w:cs="MS-Mincho" w:hint="eastAsia"/>
          <w:kern w:val="0"/>
          <w:sz w:val="22"/>
          <w:szCs w:val="22"/>
        </w:rPr>
        <w:t>発注者</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所</w:t>
      </w:r>
      <w:r w:rsidR="00A021D8" w:rsidRPr="00F20D2B">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東茨城郡茨城町大字小堤１０８０</w:t>
      </w:r>
      <w:r w:rsidR="00F51E61">
        <w:rPr>
          <w:rFonts w:ascii="ＭＳ 明朝" w:hAnsi="ＭＳ 明朝" w:cs="MS-Mincho" w:hint="eastAsia"/>
          <w:kern w:val="0"/>
          <w:sz w:val="22"/>
          <w:szCs w:val="22"/>
        </w:rPr>
        <w:t>番地</w:t>
      </w:r>
      <w:bookmarkStart w:id="0" w:name="_GoBack"/>
      <w:bookmarkEnd w:id="0"/>
    </w:p>
    <w:p w:rsidR="00A021D8" w:rsidRPr="00F20D2B" w:rsidRDefault="00F20D2B" w:rsidP="00F20D2B">
      <w:pPr>
        <w:autoSpaceDE w:val="0"/>
        <w:autoSpaceDN w:val="0"/>
        <w:adjustRightInd w:val="0"/>
        <w:ind w:firstLineChars="900" w:firstLine="1980"/>
        <w:jc w:val="left"/>
        <w:rPr>
          <w:rFonts w:ascii="ＭＳ 明朝" w:hAnsi="ＭＳ 明朝" w:cs="MS-Mincho"/>
          <w:kern w:val="0"/>
          <w:sz w:val="22"/>
          <w:szCs w:val="22"/>
        </w:rPr>
      </w:pPr>
      <w:r>
        <w:rPr>
          <w:rFonts w:ascii="ＭＳ 明朝" w:hAnsi="ＭＳ 明朝" w:cs="MS-Mincho" w:hint="eastAsia"/>
          <w:kern w:val="0"/>
          <w:sz w:val="22"/>
          <w:szCs w:val="22"/>
        </w:rPr>
        <w:t xml:space="preserve">　　　　　　　　　　　</w:t>
      </w:r>
    </w:p>
    <w:p w:rsidR="00072F12" w:rsidRPr="00F20D2B" w:rsidRDefault="00072F12" w:rsidP="00F20D2B">
      <w:pPr>
        <w:autoSpaceDE w:val="0"/>
        <w:autoSpaceDN w:val="0"/>
        <w:adjustRightInd w:val="0"/>
        <w:ind w:firstLineChars="1400" w:firstLine="3080"/>
        <w:jc w:val="left"/>
        <w:rPr>
          <w:rFonts w:ascii="ＭＳ 明朝" w:hAnsi="ＭＳ 明朝" w:cs="MS-Mincho"/>
          <w:kern w:val="0"/>
          <w:sz w:val="22"/>
          <w:szCs w:val="22"/>
        </w:rPr>
      </w:pPr>
      <w:r w:rsidRPr="00F20D2B">
        <w:rPr>
          <w:rFonts w:ascii="ＭＳ 明朝" w:hAnsi="ＭＳ 明朝" w:cs="MS-Mincho" w:hint="eastAsia"/>
          <w:kern w:val="0"/>
          <w:sz w:val="22"/>
          <w:szCs w:val="22"/>
        </w:rPr>
        <w:t>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名</w:t>
      </w:r>
      <w:r w:rsidR="004D0D1D">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茨城町長</w:t>
      </w:r>
      <w:r w:rsidR="00A021D8" w:rsidRPr="00F20D2B">
        <w:rPr>
          <w:rFonts w:ascii="ＭＳ 明朝" w:hAnsi="ＭＳ 明朝" w:cs="MS-Mincho" w:hint="eastAsia"/>
          <w:kern w:val="0"/>
          <w:sz w:val="22"/>
          <w:szCs w:val="22"/>
        </w:rPr>
        <w:t xml:space="preserve">　</w:t>
      </w:r>
      <w:r w:rsidR="00F20D2B">
        <w:rPr>
          <w:rFonts w:ascii="ＭＳ 明朝" w:hAnsi="ＭＳ 明朝" w:cs="MS-Mincho" w:hint="eastAsia"/>
          <w:kern w:val="0"/>
          <w:sz w:val="22"/>
          <w:szCs w:val="22"/>
        </w:rPr>
        <w:t>小　林　宣　夫</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印</w:t>
      </w:r>
    </w:p>
    <w:p w:rsidR="005B3766" w:rsidRPr="00F20D2B" w:rsidRDefault="005B3766" w:rsidP="00072F12">
      <w:pPr>
        <w:autoSpaceDE w:val="0"/>
        <w:autoSpaceDN w:val="0"/>
        <w:adjustRightInd w:val="0"/>
        <w:jc w:val="left"/>
        <w:rPr>
          <w:rFonts w:ascii="ＭＳ 明朝" w:hAnsi="ＭＳ 明朝" w:cs="MS-Mincho"/>
          <w:kern w:val="0"/>
          <w:sz w:val="22"/>
          <w:szCs w:val="22"/>
        </w:rPr>
      </w:pPr>
    </w:p>
    <w:p w:rsidR="00D03E24" w:rsidRPr="00F20D2B" w:rsidRDefault="00D03E24" w:rsidP="00072F12">
      <w:pPr>
        <w:autoSpaceDE w:val="0"/>
        <w:autoSpaceDN w:val="0"/>
        <w:adjustRightInd w:val="0"/>
        <w:jc w:val="left"/>
        <w:rPr>
          <w:rFonts w:ascii="ＭＳ 明朝" w:hAnsi="ＭＳ 明朝" w:cs="MS-Mincho"/>
          <w:kern w:val="0"/>
          <w:sz w:val="22"/>
          <w:szCs w:val="22"/>
        </w:rPr>
      </w:pPr>
    </w:p>
    <w:p w:rsidR="00072F12" w:rsidRPr="00F20D2B" w:rsidRDefault="00072F12" w:rsidP="00F20D2B">
      <w:pPr>
        <w:autoSpaceDE w:val="0"/>
        <w:autoSpaceDN w:val="0"/>
        <w:adjustRightInd w:val="0"/>
        <w:ind w:firstLineChars="900" w:firstLine="1980"/>
        <w:jc w:val="left"/>
        <w:rPr>
          <w:rFonts w:ascii="ＭＳ 明朝" w:hAnsi="ＭＳ 明朝" w:cs="MS-Mincho"/>
          <w:kern w:val="0"/>
          <w:sz w:val="22"/>
          <w:szCs w:val="22"/>
        </w:rPr>
      </w:pPr>
      <w:r w:rsidRPr="00F20D2B">
        <w:rPr>
          <w:rFonts w:ascii="ＭＳ 明朝" w:hAnsi="ＭＳ 明朝" w:cs="MS-Mincho" w:hint="eastAsia"/>
          <w:kern w:val="0"/>
          <w:sz w:val="22"/>
          <w:szCs w:val="22"/>
        </w:rPr>
        <w:t>受注者</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所</w:t>
      </w:r>
    </w:p>
    <w:p w:rsidR="004D0D1D" w:rsidRDefault="004D0D1D" w:rsidP="004D0D1D">
      <w:pPr>
        <w:autoSpaceDE w:val="0"/>
        <w:autoSpaceDN w:val="0"/>
        <w:adjustRightInd w:val="0"/>
        <w:jc w:val="left"/>
        <w:rPr>
          <w:rFonts w:ascii="ＭＳ 明朝" w:hAnsi="ＭＳ 明朝" w:cs="MS-Mincho"/>
          <w:kern w:val="0"/>
          <w:sz w:val="22"/>
          <w:szCs w:val="22"/>
        </w:rPr>
      </w:pPr>
    </w:p>
    <w:p w:rsidR="00F20D2B" w:rsidRDefault="00072F12" w:rsidP="004D0D1D">
      <w:pPr>
        <w:autoSpaceDE w:val="0"/>
        <w:autoSpaceDN w:val="0"/>
        <w:adjustRightInd w:val="0"/>
        <w:ind w:firstLineChars="1400" w:firstLine="3080"/>
        <w:jc w:val="left"/>
        <w:rPr>
          <w:rFonts w:ascii="ＭＳ 明朝" w:hAnsi="ＭＳ 明朝" w:cs="MS-Mincho"/>
          <w:kern w:val="0"/>
          <w:sz w:val="22"/>
          <w:szCs w:val="22"/>
        </w:rPr>
      </w:pPr>
      <w:r w:rsidRPr="00F20D2B">
        <w:rPr>
          <w:rFonts w:ascii="ＭＳ 明朝" w:hAnsi="ＭＳ 明朝" w:cs="MS-Mincho" w:hint="eastAsia"/>
          <w:kern w:val="0"/>
          <w:sz w:val="22"/>
          <w:szCs w:val="22"/>
        </w:rPr>
        <w:t>氏</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名</w:t>
      </w:r>
      <w:r w:rsidR="004D0D1D">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印</w:t>
      </w:r>
    </w:p>
    <w:p w:rsidR="00F20D2B" w:rsidRDefault="00F20D2B">
      <w:pPr>
        <w:widowControl/>
        <w:jc w:val="left"/>
        <w:rPr>
          <w:rFonts w:ascii="ＭＳ 明朝" w:hAnsi="ＭＳ 明朝" w:cs="MS-Mincho"/>
          <w:kern w:val="0"/>
          <w:sz w:val="22"/>
          <w:szCs w:val="22"/>
        </w:rPr>
      </w:pPr>
      <w:r>
        <w:rPr>
          <w:rFonts w:ascii="ＭＳ 明朝" w:hAnsi="ＭＳ 明朝" w:cs="MS-Mincho"/>
          <w:kern w:val="0"/>
          <w:sz w:val="22"/>
          <w:szCs w:val="22"/>
        </w:rPr>
        <w:br w:type="page"/>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lastRenderedPageBreak/>
        <w:t>（総則）</w:t>
      </w:r>
    </w:p>
    <w:p w:rsidR="00072F12" w:rsidRPr="00F20D2B" w:rsidRDefault="00072F12" w:rsidP="004C0930">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第１条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発注者及び受注者は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頭書の物品購入契約に関し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この契約書に定めるもののほか</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仕様書</w:t>
      </w:r>
      <w:r w:rsidR="00D738E5">
        <w:rPr>
          <w:rFonts w:ascii="ＭＳ 明朝" w:hAnsi="ＭＳ 明朝" w:cs="MS-Mincho" w:hint="eastAsia"/>
          <w:kern w:val="0"/>
          <w:sz w:val="22"/>
          <w:szCs w:val="22"/>
        </w:rPr>
        <w:t>等（別冊の仕様書</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図面</w:t>
      </w:r>
      <w:r w:rsidR="004A6B0B">
        <w:rPr>
          <w:rFonts w:ascii="ＭＳ 明朝" w:hAnsi="ＭＳ 明朝" w:cs="MS-Mincho" w:hint="eastAsia"/>
          <w:kern w:val="0"/>
          <w:sz w:val="22"/>
          <w:szCs w:val="22"/>
        </w:rPr>
        <w:t>、</w:t>
      </w:r>
      <w:r w:rsidR="00D738E5">
        <w:rPr>
          <w:rFonts w:ascii="ＭＳ 明朝" w:hAnsi="ＭＳ 明朝" w:cs="MS-Mincho" w:hint="eastAsia"/>
          <w:kern w:val="0"/>
          <w:sz w:val="22"/>
          <w:szCs w:val="22"/>
        </w:rPr>
        <w:t>入札説明書及び入札説明書に対する質問回答書をいう。以下同じ。）</w:t>
      </w:r>
      <w:r w:rsidRPr="00F20D2B">
        <w:rPr>
          <w:rFonts w:ascii="ＭＳ 明朝" w:hAnsi="ＭＳ 明朝" w:cs="MS-Mincho" w:hint="eastAsia"/>
          <w:kern w:val="0"/>
          <w:sz w:val="22"/>
          <w:szCs w:val="22"/>
        </w:rPr>
        <w:t>に従いこれを履行しなければならない。</w:t>
      </w:r>
    </w:p>
    <w:p w:rsidR="00082885" w:rsidRDefault="00082885"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w:t>
      </w:r>
      <w:r w:rsidR="003B06B0">
        <w:rPr>
          <w:rFonts w:ascii="ＭＳ 明朝" w:hAnsi="ＭＳ 明朝" w:cs="MS-Mincho" w:hint="eastAsia"/>
          <w:kern w:val="0"/>
          <w:sz w:val="22"/>
          <w:szCs w:val="22"/>
        </w:rPr>
        <w:t xml:space="preserve">　受注者は</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頭書記載の物品を頭書記載の納入期限</w:t>
      </w:r>
      <w:r w:rsidR="00C65777">
        <w:rPr>
          <w:rFonts w:ascii="ＭＳ 明朝" w:hAnsi="ＭＳ 明朝" w:cs="MS-Mincho" w:hint="eastAsia"/>
          <w:kern w:val="0"/>
          <w:sz w:val="22"/>
          <w:szCs w:val="22"/>
        </w:rPr>
        <w:t>まで</w:t>
      </w:r>
      <w:r w:rsidR="003B06B0">
        <w:rPr>
          <w:rFonts w:ascii="ＭＳ 明朝" w:hAnsi="ＭＳ 明朝" w:cs="MS-Mincho" w:hint="eastAsia"/>
          <w:kern w:val="0"/>
          <w:sz w:val="22"/>
          <w:szCs w:val="22"/>
        </w:rPr>
        <w:t>に納入し</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発注者に引渡すものとし</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003B06B0">
        <w:rPr>
          <w:rFonts w:ascii="ＭＳ 明朝" w:hAnsi="ＭＳ 明朝" w:cs="MS-Mincho" w:hint="eastAsia"/>
          <w:kern w:val="0"/>
          <w:sz w:val="22"/>
          <w:szCs w:val="22"/>
        </w:rPr>
        <w:t>その契約代金を</w:t>
      </w:r>
      <w:r w:rsidR="00C65777">
        <w:rPr>
          <w:rFonts w:ascii="ＭＳ 明朝" w:hAnsi="ＭＳ 明朝" w:cs="MS-Mincho" w:hint="eastAsia"/>
          <w:kern w:val="0"/>
          <w:sz w:val="22"/>
          <w:szCs w:val="22"/>
        </w:rPr>
        <w:t>受注者に</w:t>
      </w:r>
      <w:r w:rsidR="003B06B0">
        <w:rPr>
          <w:rFonts w:ascii="ＭＳ 明朝" w:hAnsi="ＭＳ 明朝" w:cs="MS-Mincho" w:hint="eastAsia"/>
          <w:kern w:val="0"/>
          <w:sz w:val="22"/>
          <w:szCs w:val="22"/>
        </w:rPr>
        <w:t>支払うものとする。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この契約書若しくは仕様書等に特別の定めがある場合又は発注者と受注者と協議がある場合を除き</w:t>
      </w:r>
      <w:r w:rsidR="004A6B0B">
        <w:rPr>
          <w:rFonts w:ascii="ＭＳ 明朝" w:hAnsi="ＭＳ 明朝" w:cs="MS-Mincho" w:hint="eastAsia"/>
          <w:kern w:val="0"/>
          <w:sz w:val="22"/>
          <w:szCs w:val="22"/>
        </w:rPr>
        <w:t>、</w:t>
      </w:r>
      <w:r>
        <w:rPr>
          <w:rFonts w:ascii="ＭＳ 明朝" w:hAnsi="ＭＳ 明朝" w:cs="MS-Mincho" w:hint="eastAsia"/>
          <w:kern w:val="0"/>
          <w:sz w:val="22"/>
          <w:szCs w:val="22"/>
        </w:rPr>
        <w:t>物品を納入するために必要な一切の手段をその責任において定めるものとする。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４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この契約の履行に関して知り得た秘密を漏らしてはならない。</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５　この契約の履行に関して発注者と受注者との間で用いる言語は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日本語とする。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６　この契約書に定める金銭の支払に用いる通貨は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日本円とする。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７　この契約の履行に関して発注者と受注者の間で用いる計量単位は、仕様書等に特別の定めがある場合を除き</w:t>
      </w:r>
      <w:r w:rsidR="004A6B0B">
        <w:rPr>
          <w:rFonts w:ascii="ＭＳ 明朝" w:hAnsi="ＭＳ 明朝" w:cs="MS-Mincho" w:hint="eastAsia"/>
          <w:kern w:val="0"/>
          <w:sz w:val="22"/>
          <w:szCs w:val="22"/>
        </w:rPr>
        <w:t>、</w:t>
      </w:r>
      <w:r>
        <w:rPr>
          <w:rFonts w:ascii="ＭＳ 明朝" w:hAnsi="ＭＳ 明朝" w:cs="MS-Mincho" w:hint="eastAsia"/>
          <w:kern w:val="0"/>
          <w:sz w:val="22"/>
          <w:szCs w:val="22"/>
        </w:rPr>
        <w:t>計量法（平成４年法律第５１号）に定めるものとする。</w:t>
      </w:r>
    </w:p>
    <w:p w:rsidR="003B06B0" w:rsidRDefault="003B06B0"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８　この契約書及び仕様書等における期間の定めについては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民法（明治２９年法律第８９号）及び商法（明治３２年法律第４８号）の定め</w:t>
      </w:r>
      <w:r w:rsidR="008D1832">
        <w:rPr>
          <w:rFonts w:ascii="ＭＳ 明朝" w:hAnsi="ＭＳ 明朝" w:cs="MS-Mincho" w:hint="eastAsia"/>
          <w:kern w:val="0"/>
          <w:sz w:val="22"/>
          <w:szCs w:val="22"/>
        </w:rPr>
        <w:t>るところによるものとする。</w:t>
      </w:r>
    </w:p>
    <w:p w:rsidR="008D1832" w:rsidRDefault="008D1832"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９　この契約は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日本国の法令に準拠するものとする。</w:t>
      </w:r>
    </w:p>
    <w:p w:rsidR="008D1832" w:rsidRDefault="00FC2983" w:rsidP="003B06B0">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１０</w:t>
      </w:r>
      <w:r w:rsidR="008D1832">
        <w:rPr>
          <w:rFonts w:ascii="ＭＳ 明朝" w:hAnsi="ＭＳ 明朝" w:cs="MS-Mincho" w:hint="eastAsia"/>
          <w:kern w:val="0"/>
          <w:sz w:val="22"/>
          <w:szCs w:val="22"/>
        </w:rPr>
        <w:t xml:space="preserve">　この契約に係る訴訟の提起又は調停の申立てについては</w:t>
      </w:r>
      <w:r w:rsidR="004A6B0B">
        <w:rPr>
          <w:rFonts w:ascii="ＭＳ 明朝" w:hAnsi="ＭＳ 明朝" w:cs="MS-Mincho" w:hint="eastAsia"/>
          <w:kern w:val="0"/>
          <w:sz w:val="22"/>
          <w:szCs w:val="22"/>
        </w:rPr>
        <w:t>、</w:t>
      </w:r>
      <w:r w:rsidR="008D1832">
        <w:rPr>
          <w:rFonts w:ascii="ＭＳ 明朝" w:hAnsi="ＭＳ 明朝" w:cs="MS-Mincho" w:hint="eastAsia"/>
          <w:kern w:val="0"/>
          <w:sz w:val="22"/>
          <w:szCs w:val="22"/>
        </w:rPr>
        <w:t>日本国の裁判所をもって合意による専属的管轄裁判所とする。</w:t>
      </w:r>
    </w:p>
    <w:p w:rsidR="008D1832" w:rsidRPr="00F20D2B" w:rsidRDefault="008D1832" w:rsidP="003B06B0">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（権利義務の譲渡等）</w:t>
      </w:r>
    </w:p>
    <w:p w:rsidR="00072F12"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第２条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この契約により生ずる権利又は義務を第三者に譲渡し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又は承継させてはならない。ただし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発注者の書面による承諾を得た場合は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この限りでない。</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w:t>
      </w:r>
      <w:r>
        <w:rPr>
          <w:rFonts w:ascii="ＭＳ 明朝" w:hAnsi="ＭＳ 明朝" w:cs="MS-Mincho" w:hint="eastAsia"/>
          <w:kern w:val="0"/>
          <w:sz w:val="22"/>
          <w:szCs w:val="22"/>
        </w:rPr>
        <w:t>条件変更</w:t>
      </w:r>
      <w:r w:rsidRPr="00F20D2B">
        <w:rPr>
          <w:rFonts w:ascii="ＭＳ 明朝" w:hAnsi="ＭＳ 明朝" w:cs="MS-Mincho" w:hint="eastAsia"/>
          <w:kern w:val="0"/>
          <w:sz w:val="22"/>
          <w:szCs w:val="22"/>
        </w:rPr>
        <w:t>等）</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第３条　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物品を納入するにあたり</w:t>
      </w:r>
      <w:r w:rsidR="004A6B0B">
        <w:rPr>
          <w:rFonts w:ascii="ＭＳ 明朝" w:hAnsi="ＭＳ 明朝" w:cs="MS-Mincho" w:hint="eastAsia"/>
          <w:kern w:val="0"/>
          <w:sz w:val="22"/>
          <w:szCs w:val="22"/>
        </w:rPr>
        <w:t>、</w:t>
      </w:r>
      <w:r>
        <w:rPr>
          <w:rFonts w:ascii="ＭＳ 明朝" w:hAnsi="ＭＳ 明朝" w:cs="MS-Mincho" w:hint="eastAsia"/>
          <w:kern w:val="0"/>
          <w:sz w:val="22"/>
          <w:szCs w:val="22"/>
        </w:rPr>
        <w:t>次の</w:t>
      </w:r>
      <w:r w:rsidR="00C65777">
        <w:rPr>
          <w:rFonts w:ascii="ＭＳ 明朝" w:hAnsi="ＭＳ 明朝" w:cs="MS-Mincho" w:hint="eastAsia"/>
          <w:kern w:val="0"/>
          <w:sz w:val="22"/>
          <w:szCs w:val="22"/>
        </w:rPr>
        <w:t>いずれか</w:t>
      </w:r>
      <w:r>
        <w:rPr>
          <w:rFonts w:ascii="ＭＳ 明朝" w:hAnsi="ＭＳ 明朝" w:cs="MS-Mincho" w:hint="eastAsia"/>
          <w:kern w:val="0"/>
          <w:sz w:val="22"/>
          <w:szCs w:val="22"/>
        </w:rPr>
        <w:t>に該当する事実を発見した場合は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その旨を直ちに発注者に通知し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その確認をしなければならない。</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一　仕様書</w:t>
      </w:r>
      <w:r w:rsidR="004A6B0B">
        <w:rPr>
          <w:rFonts w:ascii="ＭＳ 明朝" w:hAnsi="ＭＳ 明朝" w:cs="MS-Mincho" w:hint="eastAsia"/>
          <w:kern w:val="0"/>
          <w:sz w:val="22"/>
          <w:szCs w:val="22"/>
        </w:rPr>
        <w:t>、</w:t>
      </w:r>
      <w:r>
        <w:rPr>
          <w:rFonts w:ascii="ＭＳ 明朝" w:hAnsi="ＭＳ 明朝" w:cs="MS-Mincho" w:hint="eastAsia"/>
          <w:kern w:val="0"/>
          <w:sz w:val="22"/>
          <w:szCs w:val="22"/>
        </w:rPr>
        <w:t>図面</w:t>
      </w:r>
      <w:r w:rsidR="004A6B0B">
        <w:rPr>
          <w:rFonts w:ascii="ＭＳ 明朝" w:hAnsi="ＭＳ 明朝" w:cs="MS-Mincho" w:hint="eastAsia"/>
          <w:kern w:val="0"/>
          <w:sz w:val="22"/>
          <w:szCs w:val="22"/>
        </w:rPr>
        <w:t>、</w:t>
      </w:r>
      <w:r>
        <w:rPr>
          <w:rFonts w:ascii="ＭＳ 明朝" w:hAnsi="ＭＳ 明朝" w:cs="MS-Mincho" w:hint="eastAsia"/>
          <w:kern w:val="0"/>
          <w:sz w:val="22"/>
          <w:szCs w:val="22"/>
        </w:rPr>
        <w:t>入札説明書及び入札説明書に対する質問回答書が一致しない</w:t>
      </w:r>
      <w:r w:rsidR="00C65777">
        <w:rPr>
          <w:rFonts w:ascii="ＭＳ 明朝" w:hAnsi="ＭＳ 明朝" w:cs="MS-Mincho" w:hint="eastAsia"/>
          <w:kern w:val="0"/>
          <w:sz w:val="22"/>
          <w:szCs w:val="22"/>
        </w:rPr>
        <w:t>とき</w:t>
      </w:r>
      <w:r w:rsidR="00D738E5">
        <w:rPr>
          <w:rFonts w:ascii="ＭＳ 明朝" w:hAnsi="ＭＳ 明朝" w:cs="MS-Mincho" w:hint="eastAsia"/>
          <w:kern w:val="0"/>
          <w:sz w:val="22"/>
          <w:szCs w:val="22"/>
        </w:rPr>
        <w:t>。</w:t>
      </w:r>
      <w:r>
        <w:rPr>
          <w:rFonts w:ascii="ＭＳ 明朝" w:hAnsi="ＭＳ 明朝" w:cs="MS-Mincho" w:hint="eastAsia"/>
          <w:kern w:val="0"/>
          <w:sz w:val="22"/>
          <w:szCs w:val="22"/>
        </w:rPr>
        <w:t>（これらの優先順位が定められている場合を除く。）</w:t>
      </w:r>
      <w:r w:rsidR="00C65777">
        <w:rPr>
          <w:rFonts w:ascii="ＭＳ 明朝" w:hAnsi="ＭＳ 明朝" w:cs="MS-Mincho" w:hint="eastAsia"/>
          <w:kern w:val="0"/>
          <w:sz w:val="22"/>
          <w:szCs w:val="22"/>
        </w:rPr>
        <w:t>。</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二　仕様書等に誤謬又は脱漏がある</w:t>
      </w:r>
      <w:r w:rsidR="000C350E">
        <w:rPr>
          <w:rFonts w:ascii="ＭＳ 明朝" w:hAnsi="ＭＳ 明朝" w:cs="MS-Mincho" w:hint="eastAsia"/>
          <w:kern w:val="0"/>
          <w:sz w:val="22"/>
          <w:szCs w:val="22"/>
        </w:rPr>
        <w:t>とき</w:t>
      </w:r>
      <w:r>
        <w:rPr>
          <w:rFonts w:ascii="ＭＳ 明朝" w:hAnsi="ＭＳ 明朝" w:cs="MS-Mincho" w:hint="eastAsia"/>
          <w:kern w:val="0"/>
          <w:sz w:val="22"/>
          <w:szCs w:val="22"/>
        </w:rPr>
        <w:t>。</w:t>
      </w:r>
    </w:p>
    <w:p w:rsidR="005E6096" w:rsidRDefault="005E6096"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　三　仕様書等の表示が明確でない</w:t>
      </w:r>
      <w:r w:rsidR="000C350E">
        <w:rPr>
          <w:rFonts w:ascii="ＭＳ 明朝" w:hAnsi="ＭＳ 明朝" w:cs="MS-Mincho" w:hint="eastAsia"/>
          <w:kern w:val="0"/>
          <w:sz w:val="22"/>
          <w:szCs w:val="22"/>
        </w:rPr>
        <w:t>とき</w:t>
      </w:r>
      <w:r>
        <w:rPr>
          <w:rFonts w:ascii="ＭＳ 明朝" w:hAnsi="ＭＳ 明朝" w:cs="MS-Mincho" w:hint="eastAsia"/>
          <w:kern w:val="0"/>
          <w:sz w:val="22"/>
          <w:szCs w:val="22"/>
        </w:rPr>
        <w:t>。</w:t>
      </w:r>
    </w:p>
    <w:p w:rsidR="005E6096" w:rsidRDefault="005E6096" w:rsidP="00D738E5">
      <w:pPr>
        <w:autoSpaceDE w:val="0"/>
        <w:autoSpaceDN w:val="0"/>
        <w:adjustRightInd w:val="0"/>
        <w:ind w:left="440" w:hangingChars="200" w:hanging="440"/>
        <w:jc w:val="left"/>
        <w:rPr>
          <w:rFonts w:ascii="ＭＳ 明朝" w:hAnsi="ＭＳ 明朝" w:cs="MS-Mincho"/>
          <w:kern w:val="0"/>
          <w:sz w:val="22"/>
          <w:szCs w:val="22"/>
        </w:rPr>
      </w:pPr>
      <w:r>
        <w:rPr>
          <w:rFonts w:ascii="ＭＳ 明朝" w:hAnsi="ＭＳ 明朝" w:cs="MS-Mincho" w:hint="eastAsia"/>
          <w:kern w:val="0"/>
          <w:sz w:val="22"/>
          <w:szCs w:val="22"/>
        </w:rPr>
        <w:t xml:space="preserve">　四　履行上の制約等仕様書等に</w:t>
      </w:r>
      <w:r w:rsidR="00D738E5">
        <w:rPr>
          <w:rFonts w:ascii="ＭＳ 明朝" w:hAnsi="ＭＳ 明朝" w:cs="MS-Mincho" w:hint="eastAsia"/>
          <w:kern w:val="0"/>
          <w:sz w:val="22"/>
          <w:szCs w:val="22"/>
        </w:rPr>
        <w:t>示された自然的又は人為的な履行条件が実際と相違する</w:t>
      </w:r>
      <w:r w:rsidR="000C350E">
        <w:rPr>
          <w:rFonts w:ascii="ＭＳ 明朝" w:hAnsi="ＭＳ 明朝" w:cs="MS-Mincho" w:hint="eastAsia"/>
          <w:kern w:val="0"/>
          <w:sz w:val="22"/>
          <w:szCs w:val="22"/>
        </w:rPr>
        <w:t>とき</w:t>
      </w:r>
      <w:r w:rsidR="00D738E5">
        <w:rPr>
          <w:rFonts w:ascii="ＭＳ 明朝" w:hAnsi="ＭＳ 明朝" w:cs="MS-Mincho" w:hint="eastAsia"/>
          <w:kern w:val="0"/>
          <w:sz w:val="22"/>
          <w:szCs w:val="22"/>
        </w:rPr>
        <w:t>。</w:t>
      </w:r>
    </w:p>
    <w:p w:rsidR="00D738E5" w:rsidRPr="005E6096" w:rsidRDefault="00D738E5" w:rsidP="00D738E5">
      <w:pPr>
        <w:autoSpaceDE w:val="0"/>
        <w:autoSpaceDN w:val="0"/>
        <w:adjustRightInd w:val="0"/>
        <w:ind w:left="440" w:hangingChars="200" w:hanging="440"/>
        <w:jc w:val="left"/>
        <w:rPr>
          <w:rFonts w:ascii="ＭＳ 明朝" w:hAnsi="ＭＳ 明朝" w:cs="MS-Mincho"/>
          <w:kern w:val="0"/>
          <w:sz w:val="22"/>
          <w:szCs w:val="22"/>
        </w:rPr>
      </w:pPr>
      <w:r>
        <w:rPr>
          <w:rFonts w:ascii="ＭＳ 明朝" w:hAnsi="ＭＳ 明朝" w:cs="MS-Mincho" w:hint="eastAsia"/>
          <w:kern w:val="0"/>
          <w:sz w:val="22"/>
          <w:szCs w:val="22"/>
        </w:rPr>
        <w:t xml:space="preserve">　五　仕様書等に明示されていない履行条件について予期することのできない特別な状態が生じた</w:t>
      </w:r>
      <w:r w:rsidR="000C350E">
        <w:rPr>
          <w:rFonts w:ascii="ＭＳ 明朝" w:hAnsi="ＭＳ 明朝" w:cs="MS-Mincho" w:hint="eastAsia"/>
          <w:kern w:val="0"/>
          <w:sz w:val="22"/>
          <w:szCs w:val="22"/>
        </w:rPr>
        <w:t>とき。</w:t>
      </w:r>
    </w:p>
    <w:p w:rsidR="005E6096" w:rsidRDefault="00D738E5"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前項の規定による確認を請求された場合又は自ら</w:t>
      </w:r>
      <w:r w:rsidR="000C350E">
        <w:rPr>
          <w:rFonts w:ascii="ＭＳ 明朝" w:hAnsi="ＭＳ 明朝" w:cs="MS-Mincho" w:hint="eastAsia"/>
          <w:kern w:val="0"/>
          <w:sz w:val="22"/>
          <w:szCs w:val="22"/>
        </w:rPr>
        <w:t>前</w:t>
      </w:r>
      <w:r>
        <w:rPr>
          <w:rFonts w:ascii="ＭＳ 明朝" w:hAnsi="ＭＳ 明朝" w:cs="MS-Mincho" w:hint="eastAsia"/>
          <w:kern w:val="0"/>
          <w:sz w:val="22"/>
          <w:szCs w:val="22"/>
        </w:rPr>
        <w:t>各号に掲げる事実を発見した場合は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w:t>
      </w:r>
      <w:r>
        <w:rPr>
          <w:rFonts w:ascii="ＭＳ 明朝" w:hAnsi="ＭＳ 明朝" w:cs="MS-Mincho" w:hint="eastAsia"/>
          <w:kern w:val="0"/>
          <w:sz w:val="22"/>
          <w:szCs w:val="22"/>
        </w:rPr>
        <w:t>者立会いの上</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調査を行わなければならない。ただし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受注者が立会いに応じない場合は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受注者の立会いを得ずに</w:t>
      </w:r>
      <w:r w:rsidR="00C65777">
        <w:rPr>
          <w:rFonts w:ascii="ＭＳ 明朝" w:hAnsi="ＭＳ 明朝" w:cs="MS-Mincho" w:hint="eastAsia"/>
          <w:kern w:val="0"/>
          <w:sz w:val="22"/>
          <w:szCs w:val="22"/>
        </w:rPr>
        <w:t>調査を</w:t>
      </w:r>
      <w:r>
        <w:rPr>
          <w:rFonts w:ascii="ＭＳ 明朝" w:hAnsi="ＭＳ 明朝" w:cs="MS-Mincho" w:hint="eastAsia"/>
          <w:kern w:val="0"/>
          <w:sz w:val="22"/>
          <w:szCs w:val="22"/>
        </w:rPr>
        <w:t>行うことができる。</w:t>
      </w:r>
    </w:p>
    <w:p w:rsidR="00D738E5" w:rsidRDefault="00D738E5"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　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受注者の意見を聴いて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調査の結果（これに対してとるべき措置を指示する必要がある場合は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当該指示を含む。）をとりまとめ</w:t>
      </w:r>
      <w:r w:rsidR="004A6B0B">
        <w:rPr>
          <w:rFonts w:ascii="ＭＳ 明朝" w:hAnsi="ＭＳ 明朝" w:cs="MS-Mincho" w:hint="eastAsia"/>
          <w:kern w:val="0"/>
          <w:sz w:val="22"/>
          <w:szCs w:val="22"/>
        </w:rPr>
        <w:t>、</w:t>
      </w:r>
      <w:r>
        <w:rPr>
          <w:rFonts w:ascii="ＭＳ 明朝" w:hAnsi="ＭＳ 明朝" w:cs="MS-Mincho" w:hint="eastAsia"/>
          <w:kern w:val="0"/>
          <w:sz w:val="22"/>
          <w:szCs w:val="22"/>
        </w:rPr>
        <w:t>調査の終了</w:t>
      </w:r>
      <w:r w:rsidR="000C350E">
        <w:rPr>
          <w:rFonts w:ascii="ＭＳ 明朝" w:hAnsi="ＭＳ 明朝" w:cs="MS-Mincho" w:hint="eastAsia"/>
          <w:kern w:val="0"/>
          <w:sz w:val="22"/>
          <w:szCs w:val="22"/>
        </w:rPr>
        <w:t>の日から起算して</w:t>
      </w:r>
      <w:r>
        <w:rPr>
          <w:rFonts w:ascii="ＭＳ 明朝" w:hAnsi="ＭＳ 明朝" w:cs="MS-Mincho" w:hint="eastAsia"/>
          <w:kern w:val="0"/>
          <w:sz w:val="22"/>
          <w:szCs w:val="22"/>
        </w:rPr>
        <w:t>７日以内に</w:t>
      </w:r>
      <w:r w:rsidR="004A6B0B">
        <w:rPr>
          <w:rFonts w:ascii="ＭＳ 明朝" w:hAnsi="ＭＳ 明朝" w:cs="MS-Mincho" w:hint="eastAsia"/>
          <w:kern w:val="0"/>
          <w:sz w:val="22"/>
          <w:szCs w:val="22"/>
        </w:rPr>
        <w:t>、</w:t>
      </w:r>
      <w:r>
        <w:rPr>
          <w:rFonts w:ascii="ＭＳ 明朝" w:hAnsi="ＭＳ 明朝" w:cs="MS-Mincho" w:hint="eastAsia"/>
          <w:kern w:val="0"/>
          <w:sz w:val="22"/>
          <w:szCs w:val="22"/>
        </w:rPr>
        <w:t>その結果を通知</w:t>
      </w:r>
      <w:r w:rsidR="009771AD">
        <w:rPr>
          <w:rFonts w:ascii="ＭＳ 明朝" w:hAnsi="ＭＳ 明朝" w:cs="MS-Mincho" w:hint="eastAsia"/>
          <w:kern w:val="0"/>
          <w:sz w:val="22"/>
          <w:szCs w:val="22"/>
        </w:rPr>
        <w:t>しなければならない。ただし</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その期間内に通知できないやむを得ない理由がある場合は</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あらかじめ</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受注者の意見を聴いた上</w:t>
      </w:r>
      <w:r w:rsidR="004A6B0B">
        <w:rPr>
          <w:rFonts w:ascii="ＭＳ 明朝" w:hAnsi="ＭＳ 明朝" w:cs="MS-Mincho" w:hint="eastAsia"/>
          <w:kern w:val="0"/>
          <w:sz w:val="22"/>
          <w:szCs w:val="22"/>
        </w:rPr>
        <w:t>、</w:t>
      </w:r>
      <w:r w:rsidR="009771AD">
        <w:rPr>
          <w:rFonts w:ascii="ＭＳ 明朝" w:hAnsi="ＭＳ 明朝" w:cs="MS-Mincho" w:hint="eastAsia"/>
          <w:kern w:val="0"/>
          <w:sz w:val="22"/>
          <w:szCs w:val="22"/>
        </w:rPr>
        <w:t>当該</w:t>
      </w:r>
      <w:r w:rsidR="009771AD">
        <w:rPr>
          <w:rFonts w:ascii="ＭＳ 明朝" w:hAnsi="ＭＳ 明朝" w:cs="MS-Mincho" w:hint="eastAsia"/>
          <w:kern w:val="0"/>
          <w:sz w:val="22"/>
          <w:szCs w:val="22"/>
        </w:rPr>
        <w:lastRenderedPageBreak/>
        <w:t>期間を延長することができる。</w:t>
      </w:r>
    </w:p>
    <w:p w:rsidR="009771AD" w:rsidRDefault="009771AD"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４　前項の調査</w:t>
      </w:r>
      <w:r w:rsidR="00C65777">
        <w:rPr>
          <w:rFonts w:ascii="ＭＳ 明朝" w:hAnsi="ＭＳ 明朝" w:cs="MS-Mincho" w:hint="eastAsia"/>
          <w:kern w:val="0"/>
          <w:sz w:val="22"/>
          <w:szCs w:val="22"/>
        </w:rPr>
        <w:t>の</w:t>
      </w:r>
      <w:r>
        <w:rPr>
          <w:rFonts w:ascii="ＭＳ 明朝" w:hAnsi="ＭＳ 明朝" w:cs="MS-Mincho" w:hint="eastAsia"/>
          <w:kern w:val="0"/>
          <w:sz w:val="22"/>
          <w:szCs w:val="22"/>
        </w:rPr>
        <w:t>結果により第１項各号に掲げる事実が確認された場合において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必要があると認められる場合は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仕様書等の訂正又は変更を行わなければならない。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（契約内容の変更等）</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C14A25">
        <w:rPr>
          <w:rFonts w:ascii="ＭＳ 明朝" w:hAnsi="ＭＳ 明朝" w:cs="MS-Mincho" w:hint="eastAsia"/>
          <w:kern w:val="0"/>
          <w:sz w:val="22"/>
          <w:szCs w:val="22"/>
        </w:rPr>
        <w:t>４</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契約の内容を変更し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又は物品の全部若しくは一部の納入を一時中止することができる。この場合において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納入期限又は契約金額を変更する必要があるときは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発注者と受注者とが協議して書面によりこれを定める。</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00C65777">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受注者が損害を受けたときは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その損害を賠償しなければならない。この場合における賠償額は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発注者と受注者とが協議して定める。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（受注者の請求による納入期限の延長）</w:t>
      </w:r>
    </w:p>
    <w:p w:rsidR="00072F12"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C14A25">
        <w:rPr>
          <w:rFonts w:ascii="ＭＳ 明朝" w:hAnsi="ＭＳ 明朝" w:cs="MS-Mincho" w:hint="eastAsia"/>
          <w:kern w:val="0"/>
          <w:sz w:val="22"/>
          <w:szCs w:val="22"/>
        </w:rPr>
        <w:t>５</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000C350E">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天災その他の不可抗力</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又はその他受注者の責めに帰すことができない理由により納入期限までに物品を納入することができないときは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納入期限内に</w:t>
      </w:r>
      <w:r w:rsidRPr="00F20D2B">
        <w:rPr>
          <w:rFonts w:ascii="ＭＳ 明朝" w:hAnsi="ＭＳ 明朝" w:cs="MS-Mincho" w:hint="eastAsia"/>
          <w:kern w:val="0"/>
          <w:sz w:val="22"/>
          <w:szCs w:val="22"/>
        </w:rPr>
        <w:t>その理由を明らかにした書面により納入期限の延長を</w:t>
      </w:r>
      <w:r w:rsidR="00C65777">
        <w:rPr>
          <w:rFonts w:ascii="ＭＳ 明朝" w:hAnsi="ＭＳ 明朝" w:cs="MS-Mincho" w:hint="eastAsia"/>
          <w:kern w:val="0"/>
          <w:sz w:val="22"/>
          <w:szCs w:val="22"/>
        </w:rPr>
        <w:t>申し出る</w:t>
      </w:r>
      <w:r w:rsidRPr="00F20D2B">
        <w:rPr>
          <w:rFonts w:ascii="ＭＳ 明朝" w:hAnsi="ＭＳ 明朝" w:cs="MS-Mincho" w:hint="eastAsia"/>
          <w:kern w:val="0"/>
          <w:sz w:val="22"/>
          <w:szCs w:val="22"/>
        </w:rPr>
        <w:t>ことができる。この場合における延長日数は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発注者と受注者とが協議して書面により定める。</w:t>
      </w:r>
    </w:p>
    <w:p w:rsidR="00C65777"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前項の申し出は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納入期限内になさなければならない。ただし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特別の理由がある場合はこの限りでない。</w:t>
      </w:r>
    </w:p>
    <w:p w:rsidR="00FC2983" w:rsidRDefault="00FC298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（損害）</w:t>
      </w:r>
    </w:p>
    <w:p w:rsidR="00FC2983" w:rsidRDefault="00FC298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 xml:space="preserve">第６条　</w:t>
      </w:r>
      <w:r w:rsidR="008F7213">
        <w:rPr>
          <w:rFonts w:ascii="ＭＳ 明朝" w:hAnsi="ＭＳ 明朝" w:cs="MS-Mincho" w:hint="eastAsia"/>
          <w:kern w:val="0"/>
          <w:sz w:val="22"/>
          <w:szCs w:val="22"/>
        </w:rPr>
        <w:t>物品の引渡し前に</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物品に生じた損害その他物品の納入にあたり生じた損害については</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受注者がその費用を負担する。ただし</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その損害のうち発注者の責</w:t>
      </w:r>
      <w:r w:rsidR="000C350E">
        <w:rPr>
          <w:rFonts w:ascii="ＭＳ 明朝" w:hAnsi="ＭＳ 明朝" w:cs="MS-Mincho" w:hint="eastAsia"/>
          <w:kern w:val="0"/>
          <w:sz w:val="22"/>
          <w:szCs w:val="22"/>
        </w:rPr>
        <w:t>め</w:t>
      </w:r>
      <w:r w:rsidR="008F7213">
        <w:rPr>
          <w:rFonts w:ascii="ＭＳ 明朝" w:hAnsi="ＭＳ 明朝" w:cs="MS-Mincho" w:hint="eastAsia"/>
          <w:kern w:val="0"/>
          <w:sz w:val="22"/>
          <w:szCs w:val="22"/>
        </w:rPr>
        <w:t>に帰すべき事由により生じたものについては</w:t>
      </w:r>
      <w:r w:rsidR="004A6B0B">
        <w:rPr>
          <w:rFonts w:ascii="ＭＳ 明朝" w:hAnsi="ＭＳ 明朝" w:cs="MS-Mincho" w:hint="eastAsia"/>
          <w:kern w:val="0"/>
          <w:sz w:val="22"/>
          <w:szCs w:val="22"/>
        </w:rPr>
        <w:t>、</w:t>
      </w:r>
      <w:r w:rsidR="008F7213">
        <w:rPr>
          <w:rFonts w:ascii="ＭＳ 明朝" w:hAnsi="ＭＳ 明朝" w:cs="MS-Mincho" w:hint="eastAsia"/>
          <w:kern w:val="0"/>
          <w:sz w:val="22"/>
          <w:szCs w:val="22"/>
        </w:rPr>
        <w:t>発注者が</w:t>
      </w:r>
      <w:r w:rsidR="00C65777">
        <w:rPr>
          <w:rFonts w:ascii="ＭＳ 明朝" w:hAnsi="ＭＳ 明朝" w:cs="MS-Mincho" w:hint="eastAsia"/>
          <w:kern w:val="0"/>
          <w:sz w:val="22"/>
          <w:szCs w:val="22"/>
        </w:rPr>
        <w:t>その費用を</w:t>
      </w:r>
      <w:r w:rsidR="008F7213">
        <w:rPr>
          <w:rFonts w:ascii="ＭＳ 明朝" w:hAnsi="ＭＳ 明朝" w:cs="MS-Mincho" w:hint="eastAsia"/>
          <w:kern w:val="0"/>
          <w:sz w:val="22"/>
          <w:szCs w:val="22"/>
        </w:rPr>
        <w:t>負担する。</w:t>
      </w:r>
    </w:p>
    <w:p w:rsidR="008F7213" w:rsidRDefault="008F7213"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物品の納入にあたり第三者に及ぼした損害について</w:t>
      </w:r>
      <w:r w:rsidR="004A6B0B">
        <w:rPr>
          <w:rFonts w:ascii="ＭＳ 明朝" w:hAnsi="ＭＳ 明朝" w:cs="MS-Mincho" w:hint="eastAsia"/>
          <w:kern w:val="0"/>
          <w:sz w:val="22"/>
          <w:szCs w:val="22"/>
        </w:rPr>
        <w:t>、</w:t>
      </w:r>
      <w:r>
        <w:rPr>
          <w:rFonts w:ascii="ＭＳ 明朝" w:hAnsi="ＭＳ 明朝" w:cs="MS-Mincho" w:hint="eastAsia"/>
          <w:kern w:val="0"/>
          <w:sz w:val="22"/>
          <w:szCs w:val="22"/>
        </w:rPr>
        <w:t>当該第三者に対して損害の賠償を行わなければならない場合は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受注者がその賠償額を負担する。ただし</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発注者の指示その他発注者の責</w:t>
      </w:r>
      <w:r w:rsidR="000C350E">
        <w:rPr>
          <w:rFonts w:ascii="ＭＳ 明朝" w:hAnsi="ＭＳ 明朝" w:cs="MS-Mincho" w:hint="eastAsia"/>
          <w:kern w:val="0"/>
          <w:sz w:val="22"/>
          <w:szCs w:val="22"/>
        </w:rPr>
        <w:t>め</w:t>
      </w:r>
      <w:r>
        <w:rPr>
          <w:rFonts w:ascii="ＭＳ 明朝" w:hAnsi="ＭＳ 明朝" w:cs="MS-Mincho" w:hint="eastAsia"/>
          <w:kern w:val="0"/>
          <w:sz w:val="22"/>
          <w:szCs w:val="22"/>
        </w:rPr>
        <w:t>に帰すべき事由により生じたものについては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発注者がその賠償額を負担する。なお</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受注者が</w:t>
      </w:r>
      <w:r w:rsidR="004A6B0B">
        <w:rPr>
          <w:rFonts w:ascii="ＭＳ 明朝" w:hAnsi="ＭＳ 明朝" w:cs="MS-Mincho" w:hint="eastAsia"/>
          <w:kern w:val="0"/>
          <w:sz w:val="22"/>
          <w:szCs w:val="22"/>
        </w:rPr>
        <w:t>、</w:t>
      </w:r>
      <w:r>
        <w:rPr>
          <w:rFonts w:ascii="ＭＳ 明朝" w:hAnsi="ＭＳ 明朝" w:cs="MS-Mincho" w:hint="eastAsia"/>
          <w:kern w:val="0"/>
          <w:sz w:val="22"/>
          <w:szCs w:val="22"/>
        </w:rPr>
        <w:t>発注者の指示が不適当であること等発注者の責</w:t>
      </w:r>
      <w:r w:rsidR="000C350E">
        <w:rPr>
          <w:rFonts w:ascii="ＭＳ 明朝" w:hAnsi="ＭＳ 明朝" w:cs="MS-Mincho" w:hint="eastAsia"/>
          <w:kern w:val="0"/>
          <w:sz w:val="22"/>
          <w:szCs w:val="22"/>
        </w:rPr>
        <w:t>め</w:t>
      </w:r>
      <w:r>
        <w:rPr>
          <w:rFonts w:ascii="ＭＳ 明朝" w:hAnsi="ＭＳ 明朝" w:cs="MS-Mincho" w:hint="eastAsia"/>
          <w:kern w:val="0"/>
          <w:sz w:val="22"/>
          <w:szCs w:val="22"/>
        </w:rPr>
        <w:t>に帰すべき事由があることを知りながらこれを通知しなかった場合はこの限りでない。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（納入の通知等）</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７</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物品を納入したときは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その旨を発注者に通知しなければならない。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前項の規定により物品を納入するときは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当該物品に納品書を添えなければならない。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（検査及び引渡し）</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８</w:t>
      </w:r>
      <w:r w:rsidRPr="00F20D2B">
        <w:rPr>
          <w:rFonts w:ascii="ＭＳ 明朝" w:hAnsi="ＭＳ 明朝" w:cs="MS-Mincho" w:hint="eastAsia"/>
          <w:kern w:val="0"/>
          <w:sz w:val="22"/>
          <w:szCs w:val="22"/>
        </w:rPr>
        <w:t>条</w:t>
      </w:r>
      <w:r w:rsidR="005B3766"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受注者から前条第１項の規定による通知を受けたときは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その日から起算して１０日以内に受注者の立会いのうえ検査を</w:t>
      </w:r>
      <w:r w:rsidR="00C65777">
        <w:rPr>
          <w:rFonts w:ascii="ＭＳ 明朝" w:hAnsi="ＭＳ 明朝" w:cs="MS-Mincho" w:hint="eastAsia"/>
          <w:kern w:val="0"/>
          <w:sz w:val="22"/>
          <w:szCs w:val="22"/>
        </w:rPr>
        <w:t>行わなければならない。ただし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受注者が立会</w:t>
      </w:r>
      <w:r w:rsidR="00C65777">
        <w:rPr>
          <w:rFonts w:ascii="ＭＳ 明朝" w:hAnsi="ＭＳ 明朝" w:cs="MS-Mincho" w:hint="eastAsia"/>
          <w:kern w:val="0"/>
          <w:sz w:val="22"/>
          <w:szCs w:val="22"/>
        </w:rPr>
        <w:t>に応じない場合は</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受注者の立会いを得ずに検査を</w:t>
      </w:r>
      <w:r w:rsidRPr="00F20D2B">
        <w:rPr>
          <w:rFonts w:ascii="ＭＳ 明朝" w:hAnsi="ＭＳ 明朝" w:cs="MS-Mincho" w:hint="eastAsia"/>
          <w:kern w:val="0"/>
          <w:sz w:val="22"/>
          <w:szCs w:val="22"/>
        </w:rPr>
        <w:t>行</w:t>
      </w:r>
      <w:r w:rsidR="00C65777">
        <w:rPr>
          <w:rFonts w:ascii="ＭＳ 明朝" w:hAnsi="ＭＳ 明朝" w:cs="MS-Mincho" w:hint="eastAsia"/>
          <w:kern w:val="0"/>
          <w:sz w:val="22"/>
          <w:szCs w:val="22"/>
        </w:rPr>
        <w:t>うことができる。この場合</w:t>
      </w:r>
      <w:r w:rsidR="004A6B0B">
        <w:rPr>
          <w:rFonts w:ascii="ＭＳ 明朝" w:hAnsi="ＭＳ 明朝" w:cs="MS-Mincho" w:hint="eastAsia"/>
          <w:kern w:val="0"/>
          <w:sz w:val="22"/>
          <w:szCs w:val="22"/>
        </w:rPr>
        <w:t>、</w:t>
      </w:r>
      <w:r w:rsidR="00C65777">
        <w:rPr>
          <w:rFonts w:ascii="ＭＳ 明朝" w:hAnsi="ＭＳ 明朝" w:cs="MS-Mincho" w:hint="eastAsia"/>
          <w:kern w:val="0"/>
          <w:sz w:val="22"/>
          <w:szCs w:val="22"/>
        </w:rPr>
        <w:t>発注者は</w:t>
      </w:r>
      <w:r w:rsidRPr="00F20D2B">
        <w:rPr>
          <w:rFonts w:ascii="ＭＳ 明朝" w:hAnsi="ＭＳ 明朝" w:cs="MS-Mincho" w:hint="eastAsia"/>
          <w:kern w:val="0"/>
          <w:sz w:val="22"/>
          <w:szCs w:val="22"/>
        </w:rPr>
        <w:t>当該検査の結果を受注者に</w:t>
      </w:r>
      <w:r w:rsidR="00C65777">
        <w:rPr>
          <w:rFonts w:ascii="ＭＳ 明朝" w:hAnsi="ＭＳ 明朝" w:cs="MS-Mincho" w:hint="eastAsia"/>
          <w:kern w:val="0"/>
          <w:sz w:val="22"/>
          <w:szCs w:val="22"/>
        </w:rPr>
        <w:t>書面にて</w:t>
      </w:r>
      <w:r w:rsidRPr="00F20D2B">
        <w:rPr>
          <w:rFonts w:ascii="ＭＳ 明朝" w:hAnsi="ＭＳ 明朝" w:cs="MS-Mincho" w:hint="eastAsia"/>
          <w:kern w:val="0"/>
          <w:sz w:val="22"/>
          <w:szCs w:val="22"/>
        </w:rPr>
        <w:t>通知しなければならない。</w:t>
      </w:r>
    </w:p>
    <w:p w:rsidR="00C65777"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２　第１項の検査に合格した場合</w:t>
      </w:r>
      <w:r w:rsidR="004A6B0B">
        <w:rPr>
          <w:rFonts w:ascii="ＭＳ 明朝" w:hAnsi="ＭＳ 明朝" w:cs="MS-Mincho" w:hint="eastAsia"/>
          <w:kern w:val="0"/>
          <w:sz w:val="22"/>
          <w:szCs w:val="22"/>
        </w:rPr>
        <w:t>、</w:t>
      </w:r>
      <w:r>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Pr>
          <w:rFonts w:ascii="ＭＳ 明朝" w:hAnsi="ＭＳ 明朝" w:cs="MS-Mincho" w:hint="eastAsia"/>
          <w:kern w:val="0"/>
          <w:sz w:val="22"/>
          <w:szCs w:val="22"/>
        </w:rPr>
        <w:t>速やかに発注者にその物品を引渡さなければならない。</w:t>
      </w:r>
    </w:p>
    <w:p w:rsidR="00072F12" w:rsidRPr="00F20D2B" w:rsidRDefault="00C65777" w:rsidP="003D33EF">
      <w:pPr>
        <w:autoSpaceDE w:val="0"/>
        <w:autoSpaceDN w:val="0"/>
        <w:adjustRightInd w:val="0"/>
        <w:ind w:left="220" w:hangingChars="100" w:hanging="220"/>
        <w:jc w:val="left"/>
        <w:rPr>
          <w:rFonts w:ascii="ＭＳ 明朝" w:hAnsi="ＭＳ 明朝" w:cs="MS-Mincho"/>
          <w:kern w:val="0"/>
          <w:sz w:val="22"/>
          <w:szCs w:val="22"/>
        </w:rPr>
      </w:pPr>
      <w:r>
        <w:rPr>
          <w:rFonts w:ascii="ＭＳ 明朝" w:hAnsi="ＭＳ 明朝" w:cs="MS-Mincho" w:hint="eastAsia"/>
          <w:kern w:val="0"/>
          <w:sz w:val="22"/>
          <w:szCs w:val="22"/>
        </w:rPr>
        <w:t>３</w:t>
      </w:r>
      <w:r w:rsidR="005B3766" w:rsidRPr="00F20D2B">
        <w:rPr>
          <w:rFonts w:ascii="ＭＳ 明朝" w:hAnsi="ＭＳ 明朝" w:cs="MS-Mincho" w:hint="eastAsia"/>
          <w:kern w:val="0"/>
          <w:sz w:val="22"/>
          <w:szCs w:val="22"/>
        </w:rPr>
        <w:t xml:space="preserve">　</w:t>
      </w:r>
      <w:r w:rsidR="00072F12" w:rsidRPr="00F20D2B">
        <w:rPr>
          <w:rFonts w:ascii="ＭＳ 明朝" w:hAnsi="ＭＳ 明朝" w:cs="MS-Mincho" w:hint="eastAsia"/>
          <w:kern w:val="0"/>
          <w:sz w:val="22"/>
          <w:szCs w:val="22"/>
        </w:rPr>
        <w:t>第１項の検査に合格しない</w:t>
      </w:r>
      <w:r>
        <w:rPr>
          <w:rFonts w:ascii="ＭＳ 明朝" w:hAnsi="ＭＳ 明朝" w:cs="MS-Mincho" w:hint="eastAsia"/>
          <w:kern w:val="0"/>
          <w:sz w:val="22"/>
          <w:szCs w:val="22"/>
        </w:rPr>
        <w:t>場合</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発注者の指定する期日までにその物品</w:t>
      </w:r>
      <w:r w:rsidR="00072F12" w:rsidRPr="00F20D2B">
        <w:rPr>
          <w:rFonts w:ascii="ＭＳ 明朝" w:hAnsi="ＭＳ 明朝" w:cs="MS-Mincho" w:hint="eastAsia"/>
          <w:kern w:val="0"/>
          <w:sz w:val="22"/>
          <w:szCs w:val="22"/>
        </w:rPr>
        <w:lastRenderedPageBreak/>
        <w:t>の取替え</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改造又は補修をして再検査を受けなければならない。この場合においては</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前２項の規定を準用する。ただし</w:t>
      </w:r>
      <w:r w:rsidR="004A6B0B">
        <w:rPr>
          <w:rFonts w:ascii="ＭＳ 明朝" w:hAnsi="ＭＳ 明朝" w:cs="MS-Mincho" w:hint="eastAsia"/>
          <w:kern w:val="0"/>
          <w:sz w:val="22"/>
          <w:szCs w:val="22"/>
        </w:rPr>
        <w:t>、</w:t>
      </w:r>
      <w:r w:rsidR="00072F12" w:rsidRPr="00F20D2B">
        <w:rPr>
          <w:rFonts w:ascii="ＭＳ 明朝" w:hAnsi="ＭＳ 明朝" w:cs="MS-Mincho" w:hint="eastAsia"/>
          <w:kern w:val="0"/>
          <w:sz w:val="22"/>
          <w:szCs w:val="22"/>
        </w:rPr>
        <w:t>契約金額の増額又は納入期限の変更をすることはできない。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４</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物品の納入及び検査に要する費用は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特別の定めをした場合を除き受注者の負担とする。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（契約代金の支払い）</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９</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8D1832">
        <w:rPr>
          <w:rFonts w:ascii="ＭＳ 明朝" w:hAnsi="ＭＳ 明朝" w:cs="MS-Mincho" w:hint="eastAsia"/>
          <w:kern w:val="0"/>
          <w:sz w:val="22"/>
          <w:szCs w:val="22"/>
        </w:rPr>
        <w:t>、</w:t>
      </w:r>
      <w:r w:rsidRPr="00F20D2B">
        <w:rPr>
          <w:rFonts w:ascii="ＭＳ 明朝" w:hAnsi="ＭＳ 明朝" w:cs="MS-Mincho" w:hint="eastAsia"/>
          <w:kern w:val="0"/>
          <w:sz w:val="22"/>
          <w:szCs w:val="22"/>
        </w:rPr>
        <w:t>前条第１項の検査に合格し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引渡しを完了したときは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書面により契約代金の支払いを</w:t>
      </w:r>
      <w:r w:rsidR="00C65777">
        <w:rPr>
          <w:rFonts w:ascii="ＭＳ 明朝" w:hAnsi="ＭＳ 明朝" w:cs="MS-Mincho" w:hint="eastAsia"/>
          <w:kern w:val="0"/>
          <w:sz w:val="22"/>
          <w:szCs w:val="22"/>
        </w:rPr>
        <w:t>発注者に</w:t>
      </w:r>
      <w:r w:rsidRPr="00F20D2B">
        <w:rPr>
          <w:rFonts w:ascii="ＭＳ 明朝" w:hAnsi="ＭＳ 明朝" w:cs="MS-Mincho" w:hint="eastAsia"/>
          <w:kern w:val="0"/>
          <w:sz w:val="22"/>
          <w:szCs w:val="22"/>
        </w:rPr>
        <w:t>請求することができる。</w:t>
      </w:r>
    </w:p>
    <w:p w:rsidR="00072F12" w:rsidRPr="00F20D2B" w:rsidRDefault="00072F12" w:rsidP="003D33EF">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前項の規定による請求を受けたときは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その日から起算して３０日以内</w:t>
      </w:r>
      <w:r w:rsidR="00C65777">
        <w:rPr>
          <w:rFonts w:ascii="ＭＳ 明朝" w:hAnsi="ＭＳ 明朝" w:cs="MS-Mincho" w:hint="eastAsia"/>
          <w:kern w:val="0"/>
          <w:sz w:val="22"/>
          <w:szCs w:val="22"/>
        </w:rPr>
        <w:t>（以下「約定期間」という。）</w:t>
      </w:r>
      <w:r w:rsidRPr="00F20D2B">
        <w:rPr>
          <w:rFonts w:ascii="ＭＳ 明朝" w:hAnsi="ＭＳ 明朝" w:cs="MS-Mincho" w:hint="eastAsia"/>
          <w:kern w:val="0"/>
          <w:sz w:val="22"/>
          <w:szCs w:val="22"/>
        </w:rPr>
        <w:t>に契約代金を支払わなければならない。</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発注者がその責めに帰すべき理由により前条第１項の期間内に検査をしないときは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その期限を経過した日から検査した日までの期間の日数は</w:t>
      </w:r>
      <w:r w:rsidR="004A6B0B">
        <w:rPr>
          <w:rFonts w:ascii="ＭＳ 明朝" w:hAnsi="ＭＳ 明朝" w:cs="MS-Mincho" w:hint="eastAsia"/>
          <w:kern w:val="0"/>
          <w:sz w:val="22"/>
          <w:szCs w:val="22"/>
        </w:rPr>
        <w:t>、</w:t>
      </w:r>
      <w:r w:rsidR="000C350E">
        <w:rPr>
          <w:rFonts w:ascii="ＭＳ 明朝" w:hAnsi="ＭＳ 明朝" w:cs="MS-Mincho" w:hint="eastAsia"/>
          <w:kern w:val="0"/>
          <w:sz w:val="22"/>
          <w:szCs w:val="22"/>
        </w:rPr>
        <w:t>約定</w:t>
      </w:r>
      <w:r w:rsidRPr="00F20D2B">
        <w:rPr>
          <w:rFonts w:ascii="ＭＳ 明朝" w:hAnsi="ＭＳ 明朝" w:cs="MS-Mincho" w:hint="eastAsia"/>
          <w:kern w:val="0"/>
          <w:sz w:val="22"/>
          <w:szCs w:val="22"/>
        </w:rPr>
        <w:t>期間の日数から差し引くものとする。この場合において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その遅延日数が約定期間の日数を超えるときは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約定期間は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遅延日数が約定期間の日数を超えた日において満了したものとみなす。</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（部分引渡し）</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8F7213">
        <w:rPr>
          <w:rFonts w:ascii="ＭＳ 明朝" w:hAnsi="ＭＳ 明朝" w:cs="MS-Mincho" w:hint="eastAsia"/>
          <w:kern w:val="0"/>
          <w:sz w:val="22"/>
          <w:szCs w:val="22"/>
        </w:rPr>
        <w:t>１０</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分納期限を定めた物品を納入し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第</w:t>
      </w:r>
      <w:r w:rsidR="00C65777">
        <w:rPr>
          <w:rFonts w:ascii="ＭＳ 明朝" w:hAnsi="ＭＳ 明朝" w:cs="MS-Mincho" w:hint="eastAsia"/>
          <w:kern w:val="0"/>
          <w:sz w:val="22"/>
          <w:szCs w:val="22"/>
        </w:rPr>
        <w:t>８</w:t>
      </w:r>
      <w:r w:rsidRPr="00F20D2B">
        <w:rPr>
          <w:rFonts w:ascii="ＭＳ 明朝" w:hAnsi="ＭＳ 明朝" w:cs="MS-Mincho" w:hint="eastAsia"/>
          <w:kern w:val="0"/>
          <w:sz w:val="22"/>
          <w:szCs w:val="22"/>
        </w:rPr>
        <w:t>条第１項の検査に合格し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引渡しを完了したときは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書面により当該物品に対する契約代金相当額の支払いを</w:t>
      </w:r>
      <w:r w:rsidR="0041311E">
        <w:rPr>
          <w:rFonts w:ascii="ＭＳ 明朝" w:hAnsi="ＭＳ 明朝" w:cs="MS-Mincho" w:hint="eastAsia"/>
          <w:kern w:val="0"/>
          <w:sz w:val="22"/>
          <w:szCs w:val="22"/>
        </w:rPr>
        <w:t>発注者に</w:t>
      </w:r>
      <w:r w:rsidRPr="00F20D2B">
        <w:rPr>
          <w:rFonts w:ascii="ＭＳ 明朝" w:hAnsi="ＭＳ 明朝" w:cs="MS-Mincho" w:hint="eastAsia"/>
          <w:kern w:val="0"/>
          <w:sz w:val="22"/>
          <w:szCs w:val="22"/>
        </w:rPr>
        <w:t>請求することができる。</w:t>
      </w:r>
    </w:p>
    <w:p w:rsidR="00072F12" w:rsidRPr="00F20D2B" w:rsidRDefault="00072F12" w:rsidP="00C50477">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前条第２項及び第３項の規定は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前項の場合に準用する。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w:t>
      </w:r>
      <w:r w:rsidR="00D24B4A">
        <w:rPr>
          <w:rFonts w:ascii="ＭＳ 明朝" w:hAnsi="ＭＳ 明朝" w:cs="MS-Mincho" w:hint="eastAsia"/>
          <w:kern w:val="0"/>
          <w:sz w:val="22"/>
          <w:szCs w:val="22"/>
        </w:rPr>
        <w:t>契約不適合責任</w:t>
      </w:r>
      <w:r w:rsidRPr="00F20D2B">
        <w:rPr>
          <w:rFonts w:ascii="ＭＳ 明朝" w:hAnsi="ＭＳ 明朝" w:cs="MS-Mincho" w:hint="eastAsia"/>
          <w:kern w:val="0"/>
          <w:sz w:val="22"/>
          <w:szCs w:val="22"/>
        </w:rPr>
        <w:t>）</w:t>
      </w:r>
    </w:p>
    <w:p w:rsidR="00D24B4A" w:rsidRPr="00D24B4A" w:rsidRDefault="00072F12" w:rsidP="00D24B4A">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cs="MS-Mincho" w:hint="eastAsia"/>
          <w:kern w:val="0"/>
          <w:sz w:val="22"/>
          <w:szCs w:val="22"/>
        </w:rPr>
        <w:t>１</w:t>
      </w:r>
      <w:r w:rsidR="008F7213">
        <w:rPr>
          <w:rFonts w:ascii="ＭＳ 明朝" w:hAnsi="ＭＳ 明朝" w:cs="MS-Mincho" w:hint="eastAsia"/>
          <w:kern w:val="0"/>
          <w:sz w:val="22"/>
          <w:szCs w:val="22"/>
        </w:rPr>
        <w:t>１</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00D24B4A" w:rsidRPr="00D24B4A">
        <w:rPr>
          <w:rFonts w:ascii="ＭＳ 明朝" w:hAnsi="ＭＳ 明朝" w:cs="MS-Mincho" w:hint="eastAsia"/>
          <w:kern w:val="0"/>
          <w:sz w:val="22"/>
          <w:szCs w:val="22"/>
        </w:rPr>
        <w:t>受注者は、納入した物品に種類、品質又は数量に関して契約の内容に適合しないものがあるときは、別に定める場合を除き、その修補、代替物の引渡し、不足分の引渡しによる履行の追完又はこれに代えて若しくは併せて損害賠償の責めを負うものとする。ただし、発注者の指示により生じたものであるときは、この限りでない。</w:t>
      </w:r>
    </w:p>
    <w:p w:rsidR="00072F12" w:rsidRPr="00F20D2B" w:rsidRDefault="00D24B4A" w:rsidP="00D24B4A">
      <w:pPr>
        <w:autoSpaceDE w:val="0"/>
        <w:autoSpaceDN w:val="0"/>
        <w:adjustRightInd w:val="0"/>
        <w:ind w:left="220" w:hangingChars="100" w:hanging="220"/>
        <w:jc w:val="left"/>
        <w:rPr>
          <w:rFonts w:ascii="ＭＳ 明朝" w:hAnsi="ＭＳ 明朝" w:cs="MS-Mincho"/>
          <w:kern w:val="0"/>
          <w:sz w:val="22"/>
          <w:szCs w:val="22"/>
        </w:rPr>
      </w:pPr>
      <w:r w:rsidRPr="00D24B4A">
        <w:rPr>
          <w:rFonts w:ascii="ＭＳ 明朝" w:hAnsi="ＭＳ 明朝" w:cs="MS-Mincho" w:hint="eastAsia"/>
          <w:kern w:val="0"/>
          <w:sz w:val="22"/>
          <w:szCs w:val="22"/>
        </w:rPr>
        <w:t>２</w:t>
      </w:r>
      <w:r w:rsidR="00D9182A">
        <w:rPr>
          <w:rFonts w:ascii="ＭＳ 明朝" w:hAnsi="ＭＳ 明朝" w:cs="MS-Mincho" w:hint="eastAsia"/>
          <w:kern w:val="0"/>
          <w:sz w:val="22"/>
          <w:szCs w:val="22"/>
        </w:rPr>
        <w:t xml:space="preserve">　</w:t>
      </w:r>
      <w:r w:rsidRPr="00D24B4A">
        <w:rPr>
          <w:rFonts w:ascii="ＭＳ 明朝" w:hAnsi="ＭＳ 明朝" w:cs="MS-Mincho" w:hint="eastAsia"/>
          <w:kern w:val="0"/>
          <w:sz w:val="22"/>
          <w:szCs w:val="22"/>
        </w:rPr>
        <w:t>前項の場合において、発注者がその不適合を知った時から１年以内にその旨を受注者に通知しないときは、発注者は、前項の請求をすることができない。ただし、受注者が引渡しの時にその不適合を知り、又は重大な過失によって知らなかったときは、この限りで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（履行遅滞の場合における損害金等）</w:t>
      </w:r>
    </w:p>
    <w:p w:rsidR="00072F12" w:rsidRPr="00F20D2B" w:rsidRDefault="00072F12" w:rsidP="00745079">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２</w:t>
      </w:r>
      <w:r w:rsidRPr="00F20D2B">
        <w:rPr>
          <w:rFonts w:ascii="ＭＳ 明朝" w:hAnsi="ＭＳ 明朝" w:cs="MS-Mincho" w:hint="eastAsia"/>
          <w:kern w:val="0"/>
          <w:sz w:val="22"/>
          <w:szCs w:val="22"/>
        </w:rPr>
        <w:t>条</w:t>
      </w:r>
      <w:r w:rsidR="00C14A25">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納入期限（分納の期日を定めたときはその期日）までに物品を納入することができない場合において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納入期限後相当の期間内に納入する見込みのあるときは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受注者から損害金を徴収して納入期限を延長することができる。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前項の損害金の額は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契約金額からすでに検査に合格し引渡しを完了した物品に相応す</w:t>
      </w:r>
      <w:r w:rsidR="007D4C1D" w:rsidRPr="00F20D2B">
        <w:rPr>
          <w:rFonts w:ascii="ＭＳ 明朝" w:hAnsi="ＭＳ 明朝" w:cs="MS-Mincho" w:hint="eastAsia"/>
          <w:kern w:val="0"/>
          <w:sz w:val="22"/>
          <w:szCs w:val="22"/>
        </w:rPr>
        <w:t>る契約代金を控除した額に対して</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遅延日数に応じ、</w:t>
      </w:r>
      <w:r w:rsidR="0041311E">
        <w:rPr>
          <w:rFonts w:ascii="ＭＳ 明朝" w:hAnsi="ＭＳ 明朝" w:cs="MS-Mincho" w:hint="eastAsia"/>
          <w:kern w:val="0"/>
          <w:sz w:val="22"/>
          <w:szCs w:val="22"/>
        </w:rPr>
        <w:t>契約日における政府契約の支払遅延防止等に関する法律（昭和２４年法律第２５６号）第８条第１項の規定に基づき財務大臣が決定する率（以下「遅延利息の率」という。）</w:t>
      </w:r>
      <w:r w:rsidRPr="00F20D2B">
        <w:rPr>
          <w:rFonts w:ascii="ＭＳ 明朝" w:hAnsi="ＭＳ 明朝" w:cs="MS-Mincho" w:hint="eastAsia"/>
          <w:kern w:val="0"/>
          <w:sz w:val="22"/>
          <w:szCs w:val="22"/>
        </w:rPr>
        <w:t>の割合で計算した額とする。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第</w:t>
      </w:r>
      <w:r w:rsidR="0041311E">
        <w:rPr>
          <w:rFonts w:ascii="ＭＳ 明朝" w:hAnsi="ＭＳ 明朝" w:cs="MS-Mincho" w:hint="eastAsia"/>
          <w:kern w:val="0"/>
          <w:sz w:val="22"/>
          <w:szCs w:val="22"/>
        </w:rPr>
        <w:t>９</w:t>
      </w:r>
      <w:r w:rsidRPr="00F20D2B">
        <w:rPr>
          <w:rFonts w:ascii="ＭＳ 明朝" w:hAnsi="ＭＳ 明朝" w:cs="MS-Mincho" w:hint="eastAsia"/>
          <w:kern w:val="0"/>
          <w:sz w:val="22"/>
          <w:szCs w:val="22"/>
        </w:rPr>
        <w:t>条第２項及び第</w:t>
      </w:r>
      <w:r w:rsidR="0041311E">
        <w:rPr>
          <w:rFonts w:ascii="ＭＳ 明朝" w:hAnsi="ＭＳ 明朝" w:cs="MS-Mincho" w:hint="eastAsia"/>
          <w:kern w:val="0"/>
          <w:sz w:val="22"/>
          <w:szCs w:val="22"/>
        </w:rPr>
        <w:t>１０</w:t>
      </w:r>
      <w:r w:rsidRPr="00F20D2B">
        <w:rPr>
          <w:rFonts w:ascii="ＭＳ 明朝" w:hAnsi="ＭＳ 明朝" w:cs="MS-Mincho" w:hint="eastAsia"/>
          <w:kern w:val="0"/>
          <w:sz w:val="22"/>
          <w:szCs w:val="22"/>
        </w:rPr>
        <w:t>条第２項の規定によ</w:t>
      </w:r>
      <w:r w:rsidRPr="00F20D2B">
        <w:rPr>
          <w:rFonts w:ascii="ＭＳ 明朝" w:hAnsi="ＭＳ 明朝" w:cs="MS-Mincho" w:hint="eastAsia"/>
          <w:kern w:val="0"/>
          <w:sz w:val="22"/>
          <w:szCs w:val="22"/>
        </w:rPr>
        <w:lastRenderedPageBreak/>
        <w:t>る契約代金の</w:t>
      </w:r>
      <w:r w:rsidR="007D4C1D" w:rsidRPr="00F20D2B">
        <w:rPr>
          <w:rFonts w:ascii="ＭＳ 明朝" w:hAnsi="ＭＳ 明朝" w:cs="MS-Mincho" w:hint="eastAsia"/>
          <w:kern w:val="0"/>
          <w:sz w:val="22"/>
          <w:szCs w:val="22"/>
        </w:rPr>
        <w:t>支払いが遅れた場合においては</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007D4C1D" w:rsidRPr="00F20D2B">
        <w:rPr>
          <w:rFonts w:ascii="ＭＳ 明朝" w:hAnsi="ＭＳ 明朝" w:cs="MS-Mincho" w:hint="eastAsia"/>
          <w:kern w:val="0"/>
          <w:sz w:val="22"/>
          <w:szCs w:val="22"/>
        </w:rPr>
        <w:t>遅延日数に応じ</w:t>
      </w:r>
      <w:r w:rsidR="004A6B0B">
        <w:rPr>
          <w:rFonts w:ascii="ＭＳ 明朝" w:hAnsi="ＭＳ 明朝" w:cs="MS-Mincho" w:hint="eastAsia"/>
          <w:kern w:val="0"/>
          <w:sz w:val="22"/>
          <w:szCs w:val="22"/>
        </w:rPr>
        <w:t>、</w:t>
      </w:r>
      <w:r w:rsidR="0041311E">
        <w:rPr>
          <w:rFonts w:ascii="ＭＳ 明朝" w:hAnsi="ＭＳ 明朝" w:cs="MS-Mincho" w:hint="eastAsia"/>
          <w:kern w:val="0"/>
          <w:sz w:val="22"/>
          <w:szCs w:val="22"/>
        </w:rPr>
        <w:t>遅延利息の率の</w:t>
      </w:r>
      <w:r w:rsidRPr="00F20D2B">
        <w:rPr>
          <w:rFonts w:ascii="ＭＳ 明朝" w:hAnsi="ＭＳ 明朝" w:cs="MS-Mincho" w:hint="eastAsia"/>
          <w:kern w:val="0"/>
          <w:sz w:val="22"/>
          <w:szCs w:val="22"/>
        </w:rPr>
        <w:t>割合で計算した額の遅延利息の支払いを発注者に請求することができる。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（談合等不正行為があった場合の違約金等）</w:t>
      </w:r>
    </w:p>
    <w:p w:rsidR="00072F12" w:rsidRPr="00F20D2B" w:rsidRDefault="00072F12" w:rsidP="00745079">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３</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次のいずれかに該当したときは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発注者の請求に基づき</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契約額（この契約締結後</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契約額の変更があった場合には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変更後の契約額）の</w:t>
      </w:r>
      <w:r w:rsidRPr="00F20D2B">
        <w:rPr>
          <w:rFonts w:ascii="ＭＳ 明朝" w:hAnsi="ＭＳ 明朝"/>
          <w:kern w:val="0"/>
          <w:sz w:val="22"/>
          <w:szCs w:val="22"/>
        </w:rPr>
        <w:t xml:space="preserve">10 </w:t>
      </w:r>
      <w:r w:rsidRPr="00F20D2B">
        <w:rPr>
          <w:rFonts w:ascii="ＭＳ 明朝" w:hAnsi="ＭＳ 明朝" w:cs="MS-Mincho" w:hint="eastAsia"/>
          <w:kern w:val="0"/>
          <w:sz w:val="22"/>
          <w:szCs w:val="22"/>
        </w:rPr>
        <w:t>分の１に相当する額を</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違約金として発注者の指定する期間内に支払わなければならない。</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受注者が私的独占の禁止及び公正取引の確保に関する法律（昭和</w:t>
      </w:r>
      <w:r w:rsidR="00745079">
        <w:rPr>
          <w:rFonts w:ascii="ＭＳ 明朝" w:hAnsi="ＭＳ 明朝" w:hint="eastAsia"/>
          <w:kern w:val="0"/>
          <w:sz w:val="22"/>
          <w:szCs w:val="22"/>
        </w:rPr>
        <w:t>２２</w:t>
      </w:r>
      <w:r w:rsidRPr="00F20D2B">
        <w:rPr>
          <w:rFonts w:ascii="ＭＳ 明朝" w:hAnsi="ＭＳ 明朝"/>
          <w:kern w:val="0"/>
          <w:sz w:val="22"/>
          <w:szCs w:val="22"/>
        </w:rPr>
        <w:t xml:space="preserve"> </w:t>
      </w:r>
      <w:r w:rsidRPr="00F20D2B">
        <w:rPr>
          <w:rFonts w:ascii="ＭＳ 明朝" w:hAnsi="ＭＳ 明朝" w:cs="MS-Mincho" w:hint="eastAsia"/>
          <w:kern w:val="0"/>
          <w:sz w:val="22"/>
          <w:szCs w:val="22"/>
        </w:rPr>
        <w:t>年法律第</w:t>
      </w:r>
      <w:r w:rsidR="00745079">
        <w:rPr>
          <w:rFonts w:ascii="ＭＳ 明朝" w:hAnsi="ＭＳ 明朝" w:hint="eastAsia"/>
          <w:kern w:val="0"/>
          <w:sz w:val="22"/>
          <w:szCs w:val="22"/>
        </w:rPr>
        <w:t>５４</w:t>
      </w:r>
      <w:r w:rsidRPr="00F20D2B">
        <w:rPr>
          <w:rFonts w:ascii="ＭＳ 明朝" w:hAnsi="ＭＳ 明朝" w:cs="MS-Mincho" w:hint="eastAsia"/>
          <w:kern w:val="0"/>
          <w:sz w:val="22"/>
          <w:szCs w:val="22"/>
        </w:rPr>
        <w:t>号。以下「独占禁止法」という。）第３条の規定に違反したことにより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公正取引委員会が受注者に対し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独占禁止法第７条の２第１項の規定に基づく課徴金の納付命令（以下「納付命令」という。）を行い</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当該納付命令が確定したとき（確定した当該納付命令が独占禁止法第</w:t>
      </w:r>
      <w:r w:rsidR="00745079">
        <w:rPr>
          <w:rFonts w:ascii="ＭＳ 明朝" w:hAnsi="ＭＳ 明朝" w:hint="eastAsia"/>
          <w:kern w:val="0"/>
          <w:sz w:val="22"/>
          <w:szCs w:val="22"/>
        </w:rPr>
        <w:t>５１</w:t>
      </w:r>
      <w:r w:rsidRPr="00F20D2B">
        <w:rPr>
          <w:rFonts w:ascii="ＭＳ 明朝" w:hAnsi="ＭＳ 明朝"/>
          <w:kern w:val="0"/>
          <w:sz w:val="22"/>
          <w:szCs w:val="22"/>
        </w:rPr>
        <w:t xml:space="preserve"> </w:t>
      </w:r>
      <w:r w:rsidRPr="00F20D2B">
        <w:rPr>
          <w:rFonts w:ascii="ＭＳ 明朝" w:hAnsi="ＭＳ 明朝" w:cs="MS-Mincho" w:hint="eastAsia"/>
          <w:kern w:val="0"/>
          <w:sz w:val="22"/>
          <w:szCs w:val="22"/>
        </w:rPr>
        <w:t>条第２項の規定により取り消された場合を含む。）</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納付命令又は独占禁止法第７条の規定に基づく排除措置命令（次号において「納付命令又は排除措置命令」という。）において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独占禁止法第３条の規定に違反する行為の実行としての事業活動があったとされたとき。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納付命令又は排除措置命令により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受注者に独占禁止法第３条の規定に違反する行為があったとされた期間及び当該違反する行為の対象となった取引分野が示された場合において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この契約が当該期間（これらの命令に係る事件について、公正取引委員会が受注者に対して納付命令を行い</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これが確定したときは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当該納付命令における課徴金の計算の基礎である当該違反する行為の実行期間を除く。）に入札（見積書の提出を含む。）が行われたものであり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かつ</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当該取引分野に該当するものであるとき。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四</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この契約に関し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受注者（法人にあっては、その役員又は使用人を含む。）の刑法（明治</w:t>
      </w:r>
      <w:r w:rsidR="00745079">
        <w:rPr>
          <w:rFonts w:ascii="ＭＳ 明朝" w:hAnsi="ＭＳ 明朝" w:hint="eastAsia"/>
          <w:kern w:val="0"/>
          <w:sz w:val="22"/>
          <w:szCs w:val="22"/>
        </w:rPr>
        <w:t>４０</w:t>
      </w:r>
      <w:r w:rsidRPr="00F20D2B">
        <w:rPr>
          <w:rFonts w:ascii="ＭＳ 明朝" w:hAnsi="ＭＳ 明朝" w:cs="MS-Mincho" w:hint="eastAsia"/>
          <w:kern w:val="0"/>
          <w:sz w:val="22"/>
          <w:szCs w:val="22"/>
        </w:rPr>
        <w:t>年法律第</w:t>
      </w:r>
      <w:r w:rsidR="00745079">
        <w:rPr>
          <w:rFonts w:ascii="ＭＳ 明朝" w:hAnsi="ＭＳ 明朝" w:hint="eastAsia"/>
          <w:kern w:val="0"/>
          <w:sz w:val="22"/>
          <w:szCs w:val="22"/>
        </w:rPr>
        <w:t>４５</w:t>
      </w:r>
      <w:r w:rsidRPr="00F20D2B">
        <w:rPr>
          <w:rFonts w:ascii="ＭＳ 明朝" w:hAnsi="ＭＳ 明朝" w:cs="MS-Mincho" w:hint="eastAsia"/>
          <w:kern w:val="0"/>
          <w:sz w:val="22"/>
          <w:szCs w:val="22"/>
        </w:rPr>
        <w:t>号）第</w:t>
      </w:r>
      <w:r w:rsidR="00745079">
        <w:rPr>
          <w:rFonts w:ascii="ＭＳ 明朝" w:hAnsi="ＭＳ 明朝" w:hint="eastAsia"/>
          <w:kern w:val="0"/>
          <w:sz w:val="22"/>
          <w:szCs w:val="22"/>
        </w:rPr>
        <w:t>９６</w:t>
      </w:r>
      <w:r w:rsidRPr="00F20D2B">
        <w:rPr>
          <w:rFonts w:ascii="ＭＳ 明朝" w:hAnsi="ＭＳ 明朝" w:cs="MS-Mincho" w:hint="eastAsia"/>
          <w:kern w:val="0"/>
          <w:sz w:val="22"/>
          <w:szCs w:val="22"/>
        </w:rPr>
        <w:t>条の３又は独占禁止法第</w:t>
      </w:r>
      <w:r w:rsidR="00745079">
        <w:rPr>
          <w:rFonts w:ascii="ＭＳ 明朝" w:hAnsi="ＭＳ 明朝" w:hint="eastAsia"/>
          <w:kern w:val="0"/>
          <w:sz w:val="22"/>
          <w:szCs w:val="22"/>
        </w:rPr>
        <w:t>８９</w:t>
      </w:r>
      <w:r w:rsidRPr="00F20D2B">
        <w:rPr>
          <w:rFonts w:ascii="ＭＳ 明朝" w:hAnsi="ＭＳ 明朝" w:cs="MS-Mincho" w:hint="eastAsia"/>
          <w:kern w:val="0"/>
          <w:sz w:val="22"/>
          <w:szCs w:val="22"/>
        </w:rPr>
        <w:t>条第１項第１号若しくは第</w:t>
      </w:r>
      <w:r w:rsidR="00745079">
        <w:rPr>
          <w:rFonts w:ascii="ＭＳ 明朝" w:hAnsi="ＭＳ 明朝" w:hint="eastAsia"/>
          <w:kern w:val="0"/>
          <w:sz w:val="22"/>
          <w:szCs w:val="22"/>
        </w:rPr>
        <w:t>９５</w:t>
      </w:r>
      <w:r w:rsidRPr="00F20D2B">
        <w:rPr>
          <w:rFonts w:ascii="ＭＳ 明朝" w:hAnsi="ＭＳ 明朝" w:cs="MS-Mincho" w:hint="eastAsia"/>
          <w:kern w:val="0"/>
          <w:sz w:val="22"/>
          <w:szCs w:val="22"/>
        </w:rPr>
        <w:t>条第１項第１号に規定する刑が確定したとき。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受注者が前項の違約金を発注者の指定する期間内に支払わないときは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当該期間を経過した日から支払いをする日までの日数に応じ</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年５パーセントの割合で計算した額の遅延利息を発注者に支払わなければならない。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（発注者の解除権）</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４</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受注者が次の各号のいずれかに該当するときは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契約の全部又は一部を解除することができる。</w:t>
      </w:r>
    </w:p>
    <w:p w:rsidR="00072F12" w:rsidRPr="00F20D2B" w:rsidRDefault="00072F12" w:rsidP="00C50477">
      <w:pPr>
        <w:autoSpaceDE w:val="0"/>
        <w:autoSpaceDN w:val="0"/>
        <w:adjustRightInd w:val="0"/>
        <w:ind w:leftChars="150" w:left="535"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その責めに帰すべき理由により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納入期限までに物品の納入を完了する見込みがないと明らかに認められるとき。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w:t>
      </w:r>
      <w:r w:rsidR="00240EE2">
        <w:rPr>
          <w:rFonts w:ascii="ＭＳ 明朝" w:hAnsi="ＭＳ 明朝" w:cs="MS-Mincho" w:hint="eastAsia"/>
          <w:kern w:val="0"/>
          <w:sz w:val="22"/>
          <w:szCs w:val="22"/>
        </w:rPr>
        <w:t>８</w:t>
      </w:r>
      <w:r w:rsidRPr="00F20D2B">
        <w:rPr>
          <w:rFonts w:ascii="ＭＳ 明朝" w:hAnsi="ＭＳ 明朝" w:cs="MS-Mincho" w:hint="eastAsia"/>
          <w:kern w:val="0"/>
          <w:sz w:val="22"/>
          <w:szCs w:val="22"/>
        </w:rPr>
        <w:t>条第１項の検査の結果</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物品の全部又は一部が不合格となり</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合格すると認められる物品を納入することができないと発注者が認めたとき。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前各号に掲げる場合のほか</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受注者が契約に違反し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その違反により契約の目的を達することができないと認められるとき。</w:t>
      </w:r>
    </w:p>
    <w:p w:rsidR="00072F12"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四</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w:t>
      </w:r>
      <w:r w:rsidR="000C350E">
        <w:rPr>
          <w:rFonts w:ascii="ＭＳ 明朝" w:hAnsi="ＭＳ 明朝" w:cs="MS-Mincho" w:hint="eastAsia"/>
          <w:kern w:val="0"/>
          <w:sz w:val="22"/>
          <w:szCs w:val="22"/>
        </w:rPr>
        <w:t>６</w:t>
      </w:r>
      <w:r w:rsidRPr="00F20D2B">
        <w:rPr>
          <w:rFonts w:ascii="ＭＳ 明朝" w:hAnsi="ＭＳ 明朝" w:cs="MS-Mincho" w:hint="eastAsia"/>
          <w:kern w:val="0"/>
          <w:sz w:val="22"/>
          <w:szCs w:val="22"/>
        </w:rPr>
        <w:t>条第１項の規定によらないで</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受注者が契約の解除を申し出たとき。</w:t>
      </w:r>
    </w:p>
    <w:p w:rsidR="00A21956" w:rsidRPr="00201979" w:rsidRDefault="00A21956" w:rsidP="00A21956">
      <w:pPr>
        <w:ind w:leftChars="100" w:left="430" w:hangingChars="100" w:hanging="220"/>
        <w:rPr>
          <w:sz w:val="22"/>
          <w:szCs w:val="22"/>
        </w:rPr>
      </w:pPr>
      <w:r>
        <w:rPr>
          <w:rFonts w:hint="eastAsia"/>
          <w:sz w:val="22"/>
          <w:szCs w:val="22"/>
        </w:rPr>
        <w:t xml:space="preserve">五　</w:t>
      </w:r>
      <w:r w:rsidRPr="00201979">
        <w:rPr>
          <w:rFonts w:hint="eastAsia"/>
          <w:sz w:val="22"/>
          <w:szCs w:val="22"/>
        </w:rPr>
        <w:t>受注者が次のいずれかに該当するとき。</w:t>
      </w:r>
    </w:p>
    <w:p w:rsidR="00A21956" w:rsidRPr="00201979" w:rsidRDefault="00A21956" w:rsidP="00A21956">
      <w:pPr>
        <w:ind w:left="550" w:hangingChars="250" w:hanging="550"/>
        <w:rPr>
          <w:sz w:val="22"/>
          <w:szCs w:val="22"/>
        </w:rPr>
      </w:pPr>
      <w:r>
        <w:rPr>
          <w:rFonts w:hint="eastAsia"/>
          <w:sz w:val="22"/>
          <w:szCs w:val="22"/>
        </w:rPr>
        <w:lastRenderedPageBreak/>
        <w:t xml:space="preserve">　　</w:t>
      </w:r>
      <w:r w:rsidRPr="00201979">
        <w:rPr>
          <w:rFonts w:hint="eastAsia"/>
          <w:sz w:val="22"/>
          <w:szCs w:val="22"/>
        </w:rPr>
        <w:t>ア　その役員等（受注者が個人である場合にあってはその者を</w:t>
      </w:r>
      <w:r w:rsidR="004A6B0B">
        <w:rPr>
          <w:rFonts w:hint="eastAsia"/>
          <w:sz w:val="22"/>
          <w:szCs w:val="22"/>
        </w:rPr>
        <w:t>、</w:t>
      </w:r>
      <w:r w:rsidRPr="00201979">
        <w:rPr>
          <w:rFonts w:hint="eastAsia"/>
          <w:sz w:val="22"/>
          <w:szCs w:val="22"/>
        </w:rPr>
        <w:t>受注者が法人である場合にあってはその役員又はその支店若しくは常時</w:t>
      </w:r>
      <w:r w:rsidR="00DA67E2">
        <w:rPr>
          <w:rFonts w:hint="eastAsia"/>
          <w:sz w:val="22"/>
          <w:szCs w:val="22"/>
        </w:rPr>
        <w:t>本</w:t>
      </w:r>
      <w:r w:rsidRPr="00201979">
        <w:rPr>
          <w:rFonts w:hint="eastAsia"/>
          <w:sz w:val="22"/>
          <w:szCs w:val="22"/>
        </w:rPr>
        <w:t>契約を締結する事務所の代表者をいう。以下この号において同じ。）が</w:t>
      </w:r>
      <w:r w:rsidR="004A6B0B">
        <w:rPr>
          <w:rFonts w:hint="eastAsia"/>
          <w:sz w:val="22"/>
          <w:szCs w:val="22"/>
        </w:rPr>
        <w:t>、</w:t>
      </w:r>
      <w:r w:rsidRPr="00201979">
        <w:rPr>
          <w:rFonts w:hint="eastAsia"/>
          <w:sz w:val="22"/>
          <w:szCs w:val="22"/>
        </w:rPr>
        <w:t>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号に規定する暴力団（以下この号において「暴力団」という。）又は暴力団員が経営に実質的に関与していると認められるとき。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ウ　その役員等が</w:t>
      </w:r>
      <w:r w:rsidR="004A6B0B">
        <w:rPr>
          <w:rFonts w:hint="eastAsia"/>
          <w:sz w:val="22"/>
          <w:szCs w:val="22"/>
        </w:rPr>
        <w:t>、</w:t>
      </w:r>
      <w:r w:rsidRPr="00201979">
        <w:rPr>
          <w:rFonts w:hint="eastAsia"/>
          <w:sz w:val="22"/>
          <w:szCs w:val="22"/>
        </w:rPr>
        <w:t>自己</w:t>
      </w:r>
      <w:r w:rsidR="004A6B0B">
        <w:rPr>
          <w:rFonts w:hint="eastAsia"/>
          <w:sz w:val="22"/>
          <w:szCs w:val="22"/>
        </w:rPr>
        <w:t>、</w:t>
      </w:r>
      <w:r w:rsidRPr="00201979">
        <w:rPr>
          <w:rFonts w:hint="eastAsia"/>
          <w:sz w:val="22"/>
          <w:szCs w:val="22"/>
        </w:rPr>
        <w:t>自社若しくは第三者の不正の利益を図る目的又は第三者に損害を加える目的をもって</w:t>
      </w:r>
      <w:r w:rsidR="004A6B0B">
        <w:rPr>
          <w:rFonts w:hint="eastAsia"/>
          <w:sz w:val="22"/>
          <w:szCs w:val="22"/>
        </w:rPr>
        <w:t>、</w:t>
      </w:r>
      <w:r w:rsidRPr="00201979">
        <w:rPr>
          <w:rFonts w:hint="eastAsia"/>
          <w:sz w:val="22"/>
          <w:szCs w:val="22"/>
        </w:rPr>
        <w:t>暴力団又は暴力団員を利用する等の行為をしたと認められるとき。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エ　その役員等が</w:t>
      </w:r>
      <w:r w:rsidR="004A6B0B">
        <w:rPr>
          <w:rFonts w:hint="eastAsia"/>
          <w:sz w:val="22"/>
          <w:szCs w:val="22"/>
        </w:rPr>
        <w:t>、</w:t>
      </w:r>
      <w:r w:rsidRPr="00201979">
        <w:rPr>
          <w:rFonts w:hint="eastAsia"/>
          <w:sz w:val="22"/>
          <w:szCs w:val="22"/>
        </w:rPr>
        <w:t>暴力団又は暴力団員に対して資金等を供給し</w:t>
      </w:r>
      <w:r w:rsidR="004A6B0B">
        <w:rPr>
          <w:rFonts w:hint="eastAsia"/>
          <w:sz w:val="22"/>
          <w:szCs w:val="22"/>
        </w:rPr>
        <w:t>、</w:t>
      </w:r>
      <w:r w:rsidRPr="00201979">
        <w:rPr>
          <w:rFonts w:hint="eastAsia"/>
          <w:sz w:val="22"/>
          <w:szCs w:val="22"/>
        </w:rPr>
        <w:t>又は便宜を供与する等</w:t>
      </w:r>
      <w:r w:rsidR="004A6B0B">
        <w:rPr>
          <w:rFonts w:hint="eastAsia"/>
          <w:sz w:val="22"/>
          <w:szCs w:val="22"/>
        </w:rPr>
        <w:t>、</w:t>
      </w:r>
      <w:r w:rsidRPr="00201979">
        <w:rPr>
          <w:rFonts w:hint="eastAsia"/>
          <w:sz w:val="22"/>
          <w:szCs w:val="22"/>
        </w:rPr>
        <w:t>直接的又は積極的に暴力団の維持</w:t>
      </w:r>
      <w:r w:rsidR="004A6B0B">
        <w:rPr>
          <w:rFonts w:hint="eastAsia"/>
          <w:sz w:val="22"/>
          <w:szCs w:val="22"/>
        </w:rPr>
        <w:t>、</w:t>
      </w:r>
      <w:r w:rsidRPr="00201979">
        <w:rPr>
          <w:rFonts w:hint="eastAsia"/>
          <w:sz w:val="22"/>
          <w:szCs w:val="22"/>
        </w:rPr>
        <w:t>若しくは運営に協力し</w:t>
      </w:r>
      <w:r w:rsidR="004A6B0B">
        <w:rPr>
          <w:rFonts w:hint="eastAsia"/>
          <w:sz w:val="22"/>
          <w:szCs w:val="22"/>
        </w:rPr>
        <w:t>、</w:t>
      </w:r>
      <w:r w:rsidRPr="00201979">
        <w:rPr>
          <w:rFonts w:hint="eastAsia"/>
          <w:sz w:val="22"/>
          <w:szCs w:val="22"/>
        </w:rPr>
        <w:t>又は関与していると認められるとき。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オ　その役員等が</w:t>
      </w:r>
      <w:r w:rsidR="004A6B0B">
        <w:rPr>
          <w:rFonts w:hint="eastAsia"/>
          <w:sz w:val="22"/>
          <w:szCs w:val="22"/>
        </w:rPr>
        <w:t>、</w:t>
      </w:r>
      <w:r w:rsidRPr="00201979">
        <w:rPr>
          <w:rFonts w:hint="eastAsia"/>
          <w:sz w:val="22"/>
          <w:szCs w:val="22"/>
        </w:rPr>
        <w:t>暴力団又は暴力団員と社会的に非難されるべき関係を有していると認められるとき。</w:t>
      </w:r>
    </w:p>
    <w:p w:rsidR="00A21956" w:rsidRPr="00201979" w:rsidRDefault="00A21956" w:rsidP="00A21956">
      <w:pPr>
        <w:ind w:left="550" w:hangingChars="250" w:hanging="550"/>
        <w:rPr>
          <w:sz w:val="22"/>
          <w:szCs w:val="22"/>
        </w:rPr>
      </w:pPr>
      <w:r>
        <w:rPr>
          <w:rFonts w:hint="eastAsia"/>
          <w:sz w:val="22"/>
          <w:szCs w:val="22"/>
        </w:rPr>
        <w:t xml:space="preserve">　　</w:t>
      </w:r>
      <w:r w:rsidRPr="00201979">
        <w:rPr>
          <w:rFonts w:hint="eastAsia"/>
          <w:sz w:val="22"/>
          <w:szCs w:val="22"/>
        </w:rPr>
        <w:t>カ　下</w:t>
      </w:r>
      <w:r w:rsidR="00DA67E2">
        <w:rPr>
          <w:rFonts w:hint="eastAsia"/>
          <w:sz w:val="22"/>
          <w:szCs w:val="22"/>
        </w:rPr>
        <w:t>受注</w:t>
      </w:r>
      <w:r w:rsidRPr="00201979">
        <w:rPr>
          <w:rFonts w:hint="eastAsia"/>
          <w:sz w:val="22"/>
          <w:szCs w:val="22"/>
        </w:rPr>
        <w:t>契約</w:t>
      </w:r>
      <w:r w:rsidR="004A6B0B">
        <w:rPr>
          <w:rFonts w:hint="eastAsia"/>
          <w:sz w:val="22"/>
          <w:szCs w:val="22"/>
        </w:rPr>
        <w:t>、</w:t>
      </w:r>
      <w:r w:rsidRPr="00201979">
        <w:rPr>
          <w:rFonts w:hint="eastAsia"/>
          <w:sz w:val="22"/>
          <w:szCs w:val="22"/>
        </w:rPr>
        <w:t>その他の契約に当たり</w:t>
      </w:r>
      <w:r w:rsidR="004A6B0B">
        <w:rPr>
          <w:rFonts w:hint="eastAsia"/>
          <w:sz w:val="22"/>
          <w:szCs w:val="22"/>
        </w:rPr>
        <w:t>、</w:t>
      </w:r>
      <w:r w:rsidRPr="00201979">
        <w:rPr>
          <w:rFonts w:hint="eastAsia"/>
          <w:sz w:val="22"/>
          <w:szCs w:val="22"/>
        </w:rPr>
        <w:t>その相手方がアからオまでのいずれかに該当することを知りながら</w:t>
      </w:r>
      <w:r w:rsidR="004A6B0B">
        <w:rPr>
          <w:rFonts w:hint="eastAsia"/>
          <w:sz w:val="22"/>
          <w:szCs w:val="22"/>
        </w:rPr>
        <w:t>、</w:t>
      </w:r>
      <w:r w:rsidRPr="00201979">
        <w:rPr>
          <w:rFonts w:hint="eastAsia"/>
          <w:sz w:val="22"/>
          <w:szCs w:val="22"/>
        </w:rPr>
        <w:t>当該相手方と契約を締結したと認められるとき。</w:t>
      </w:r>
    </w:p>
    <w:p w:rsidR="00A21956" w:rsidRPr="00A21956" w:rsidRDefault="00A21956" w:rsidP="00A21956">
      <w:pPr>
        <w:autoSpaceDE w:val="0"/>
        <w:autoSpaceDN w:val="0"/>
        <w:adjustRightInd w:val="0"/>
        <w:ind w:leftChars="100" w:left="650" w:hangingChars="200" w:hanging="440"/>
        <w:jc w:val="left"/>
        <w:rPr>
          <w:rFonts w:ascii="ＭＳ 明朝" w:hAnsi="ＭＳ 明朝" w:cs="MS-Mincho"/>
          <w:kern w:val="0"/>
          <w:sz w:val="22"/>
          <w:szCs w:val="22"/>
        </w:rPr>
      </w:pPr>
      <w:r>
        <w:rPr>
          <w:rFonts w:hint="eastAsia"/>
          <w:sz w:val="22"/>
          <w:szCs w:val="22"/>
        </w:rPr>
        <w:t xml:space="preserve">　</w:t>
      </w:r>
      <w:r w:rsidRPr="00201979">
        <w:rPr>
          <w:rFonts w:hint="eastAsia"/>
          <w:sz w:val="22"/>
          <w:szCs w:val="22"/>
        </w:rPr>
        <w:t>キ　アからオまでのいずれかに該当する者を下</w:t>
      </w:r>
      <w:r w:rsidR="00DA67E2">
        <w:rPr>
          <w:rFonts w:hint="eastAsia"/>
          <w:sz w:val="22"/>
          <w:szCs w:val="22"/>
        </w:rPr>
        <w:t>受注</w:t>
      </w:r>
      <w:r w:rsidRPr="00201979">
        <w:rPr>
          <w:rFonts w:hint="eastAsia"/>
          <w:sz w:val="22"/>
          <w:szCs w:val="22"/>
        </w:rPr>
        <w:t>契約</w:t>
      </w:r>
      <w:r w:rsidR="004A6B0B">
        <w:rPr>
          <w:rFonts w:hint="eastAsia"/>
          <w:sz w:val="22"/>
          <w:szCs w:val="22"/>
        </w:rPr>
        <w:t>、</w:t>
      </w:r>
      <w:r w:rsidRPr="00201979">
        <w:rPr>
          <w:rFonts w:hint="eastAsia"/>
          <w:sz w:val="22"/>
          <w:szCs w:val="22"/>
        </w:rPr>
        <w:t>その他の契約の相手方としていた場合（カに該当する場合を除く。）において</w:t>
      </w:r>
      <w:r w:rsidR="004A6B0B">
        <w:rPr>
          <w:rFonts w:hint="eastAsia"/>
          <w:sz w:val="22"/>
          <w:szCs w:val="22"/>
        </w:rPr>
        <w:t>、</w:t>
      </w:r>
      <w:r w:rsidRPr="00201979">
        <w:rPr>
          <w:rFonts w:hint="eastAsia"/>
          <w:sz w:val="22"/>
          <w:szCs w:val="22"/>
        </w:rPr>
        <w:t>発注者が当該契約の解除を求めたにもかかわらず</w:t>
      </w:r>
      <w:r w:rsidR="004A6B0B">
        <w:rPr>
          <w:rFonts w:hint="eastAsia"/>
          <w:sz w:val="22"/>
          <w:szCs w:val="22"/>
        </w:rPr>
        <w:t>、</w:t>
      </w:r>
      <w:r w:rsidRPr="00201979">
        <w:rPr>
          <w:rFonts w:hint="eastAsia"/>
          <w:sz w:val="22"/>
          <w:szCs w:val="22"/>
        </w:rPr>
        <w:t>これに従わなかったとき。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前項の規定により契約を解除した場合において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既納物品があるときは、発注者の所有とすることができる。この場合において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当該物品の契約代金相当額を受注者に支払わなければならない。</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第１項の規定により契約が解除された場合は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契約金額又は契約を解除する部分の契約金額相当額の１／１０を違約金として</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発注者の指定する期間内に支払わなければならない。</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（発注者の任意解除権）</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５</w:t>
      </w:r>
      <w:r w:rsidRPr="00F20D2B">
        <w:rPr>
          <w:rFonts w:ascii="ＭＳ 明朝" w:hAnsi="ＭＳ 明朝" w:cs="MS-Mincho" w:hint="eastAsia"/>
          <w:kern w:val="0"/>
          <w:sz w:val="22"/>
          <w:szCs w:val="22"/>
        </w:rPr>
        <w:t>条</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必要があるときは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契約を解除することができる。</w:t>
      </w:r>
    </w:p>
    <w:p w:rsidR="00072F12" w:rsidRPr="00F20D2B" w:rsidRDefault="00072F12" w:rsidP="00C50477">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前条第２項の規定は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前項の規定により契約を解除した場合に準用する。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３</w:t>
      </w:r>
      <w:r w:rsidR="00210A88"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第１項の規定により契約を解除した場合には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これによって生じた受注者の損害を賠償しなければならない。ただし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その賠償額は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発注者と受注者とが協議して定める。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（受注者の解除権）</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６</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次の各号のいずれかに該当するときは、契約を解除することができる。</w:t>
      </w:r>
    </w:p>
    <w:p w:rsidR="00072F12" w:rsidRPr="00F20D2B"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一</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w:t>
      </w:r>
      <w:r w:rsidR="00240EE2">
        <w:rPr>
          <w:rFonts w:ascii="ＭＳ 明朝" w:hAnsi="ＭＳ 明朝" w:cs="MS-Mincho" w:hint="eastAsia"/>
          <w:kern w:val="0"/>
          <w:sz w:val="22"/>
          <w:szCs w:val="22"/>
        </w:rPr>
        <w:t>４</w:t>
      </w:r>
      <w:r w:rsidRPr="00F20D2B">
        <w:rPr>
          <w:rFonts w:ascii="ＭＳ 明朝" w:hAnsi="ＭＳ 明朝" w:cs="MS-Mincho" w:hint="eastAsia"/>
          <w:kern w:val="0"/>
          <w:sz w:val="22"/>
          <w:szCs w:val="22"/>
        </w:rPr>
        <w:t>条第１項に規定する協議が整わないとき。</w:t>
      </w:r>
    </w:p>
    <w:p w:rsidR="00072F12" w:rsidRPr="00F20D2B" w:rsidRDefault="00072F12" w:rsidP="00C50477">
      <w:pPr>
        <w:autoSpaceDE w:val="0"/>
        <w:autoSpaceDN w:val="0"/>
        <w:adjustRightInd w:val="0"/>
        <w:ind w:firstLineChars="100" w:firstLine="220"/>
        <w:jc w:val="left"/>
        <w:rPr>
          <w:rFonts w:ascii="ＭＳ 明朝" w:hAnsi="ＭＳ 明朝" w:cs="MS-Mincho"/>
          <w:kern w:val="0"/>
          <w:sz w:val="22"/>
          <w:szCs w:val="22"/>
        </w:rPr>
      </w:pPr>
      <w:r w:rsidRPr="00F20D2B">
        <w:rPr>
          <w:rFonts w:ascii="ＭＳ 明朝" w:hAnsi="ＭＳ 明朝" w:cs="MS-Mincho" w:hint="eastAsia"/>
          <w:kern w:val="0"/>
          <w:sz w:val="22"/>
          <w:szCs w:val="22"/>
        </w:rPr>
        <w:t>二</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天災その他の不可抗力により物品を完納することが不可能となったとき。</w:t>
      </w:r>
    </w:p>
    <w:p w:rsidR="00072F12" w:rsidRPr="00F20D2B" w:rsidRDefault="00072F12" w:rsidP="00C50477">
      <w:pPr>
        <w:autoSpaceDE w:val="0"/>
        <w:autoSpaceDN w:val="0"/>
        <w:adjustRightInd w:val="0"/>
        <w:ind w:leftChars="100" w:left="43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三</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発注者が契約に違反し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その違反により物品を納入することが不可能となったとき。</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lastRenderedPageBreak/>
        <w:t>２</w:t>
      </w:r>
      <w:r w:rsidR="00C50477">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第１</w:t>
      </w:r>
      <w:r w:rsidR="008F7213">
        <w:rPr>
          <w:rFonts w:ascii="ＭＳ 明朝" w:hAnsi="ＭＳ 明朝" w:cs="MS-Mincho" w:hint="eastAsia"/>
          <w:kern w:val="0"/>
          <w:sz w:val="22"/>
          <w:szCs w:val="22"/>
        </w:rPr>
        <w:t>４</w:t>
      </w:r>
      <w:r w:rsidRPr="00F20D2B">
        <w:rPr>
          <w:rFonts w:ascii="ＭＳ 明朝" w:hAnsi="ＭＳ 明朝" w:cs="MS-Mincho" w:hint="eastAsia"/>
          <w:kern w:val="0"/>
          <w:sz w:val="22"/>
          <w:szCs w:val="22"/>
        </w:rPr>
        <w:t>条第２項及び前条第３項の規定は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前項の規定により契約を解除した場合に準用する。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（損害金等の徴収）</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７</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受注者がこの契約に基づく違約金</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損害金又は賠償金を発注者の指定する期間内に支払わないときは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その支払わない額に発注者の指定する期間を経過した日から契</w:t>
      </w:r>
      <w:r w:rsidR="007D4C1D" w:rsidRPr="00F20D2B">
        <w:rPr>
          <w:rFonts w:ascii="ＭＳ 明朝" w:hAnsi="ＭＳ 明朝" w:cs="MS-Mincho" w:hint="eastAsia"/>
          <w:kern w:val="0"/>
          <w:sz w:val="22"/>
          <w:szCs w:val="22"/>
        </w:rPr>
        <w:t>約代金額支払いの日まで</w:t>
      </w:r>
      <w:r w:rsidR="004A6B0B">
        <w:rPr>
          <w:rFonts w:ascii="ＭＳ 明朝" w:hAnsi="ＭＳ 明朝" w:cs="MS-Mincho" w:hint="eastAsia"/>
          <w:kern w:val="0"/>
          <w:sz w:val="22"/>
          <w:szCs w:val="22"/>
        </w:rPr>
        <w:t>、</w:t>
      </w:r>
      <w:r w:rsidR="0041311E">
        <w:rPr>
          <w:rFonts w:ascii="ＭＳ 明朝" w:hAnsi="ＭＳ 明朝" w:cs="MS-Mincho" w:hint="eastAsia"/>
          <w:kern w:val="0"/>
          <w:sz w:val="22"/>
          <w:szCs w:val="22"/>
        </w:rPr>
        <w:t>遅延利息の率</w:t>
      </w:r>
      <w:r w:rsidR="00625C10">
        <w:rPr>
          <w:rFonts w:ascii="ＭＳ 明朝" w:hAnsi="ＭＳ 明朝" w:cs="MS-Mincho" w:hint="eastAsia"/>
          <w:kern w:val="0"/>
          <w:sz w:val="22"/>
          <w:szCs w:val="22"/>
        </w:rPr>
        <w:t>の</w:t>
      </w:r>
      <w:r w:rsidRPr="00F20D2B">
        <w:rPr>
          <w:rFonts w:ascii="ＭＳ 明朝" w:hAnsi="ＭＳ 明朝" w:cs="MS-Mincho" w:hint="eastAsia"/>
          <w:kern w:val="0"/>
          <w:sz w:val="22"/>
          <w:szCs w:val="22"/>
        </w:rPr>
        <w:t>割合で計算した利息を付した額と</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発注者の支払うべき契約代金額とを相殺し</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なお不足があるときは追徴する。</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２</w:t>
      </w:r>
      <w:r w:rsidR="00C81D0B" w:rsidRPr="00F20D2B">
        <w:rPr>
          <w:rFonts w:ascii="ＭＳ 明朝" w:hAnsi="ＭＳ 明朝" w:cs="MS-Mincho" w:hint="eastAsia"/>
          <w:kern w:val="0"/>
          <w:sz w:val="22"/>
          <w:szCs w:val="22"/>
        </w:rPr>
        <w:t xml:space="preserve">　</w:t>
      </w:r>
      <w:r w:rsidR="00A021D8" w:rsidRPr="00F20D2B">
        <w:rPr>
          <w:rFonts w:ascii="ＭＳ 明朝" w:hAnsi="ＭＳ 明朝" w:cs="MS-Mincho" w:hint="eastAsia"/>
          <w:kern w:val="0"/>
          <w:sz w:val="22"/>
          <w:szCs w:val="22"/>
        </w:rPr>
        <w:t>前項の追徴をする場合には</w:t>
      </w:r>
      <w:r w:rsidR="004A6B0B">
        <w:rPr>
          <w:rFonts w:ascii="ＭＳ 明朝" w:hAnsi="ＭＳ 明朝" w:cs="MS-Mincho" w:hint="eastAsia"/>
          <w:kern w:val="0"/>
          <w:sz w:val="22"/>
          <w:szCs w:val="22"/>
        </w:rPr>
        <w:t>、</w:t>
      </w:r>
      <w:r w:rsidR="00A021D8" w:rsidRPr="00F20D2B">
        <w:rPr>
          <w:rFonts w:ascii="ＭＳ 明朝" w:hAnsi="ＭＳ 明朝" w:cs="MS-Mincho" w:hint="eastAsia"/>
          <w:kern w:val="0"/>
          <w:sz w:val="22"/>
          <w:szCs w:val="22"/>
        </w:rPr>
        <w:t>発注者は</w:t>
      </w:r>
      <w:r w:rsidR="004A6B0B">
        <w:rPr>
          <w:rFonts w:ascii="ＭＳ 明朝" w:hAnsi="ＭＳ 明朝" w:cs="MS-Mincho" w:hint="eastAsia"/>
          <w:kern w:val="0"/>
          <w:sz w:val="22"/>
          <w:szCs w:val="22"/>
        </w:rPr>
        <w:t>、</w:t>
      </w:r>
      <w:r w:rsidR="00A021D8" w:rsidRPr="00F20D2B">
        <w:rPr>
          <w:rFonts w:ascii="ＭＳ 明朝" w:hAnsi="ＭＳ 明朝" w:cs="MS-Mincho" w:hint="eastAsia"/>
          <w:kern w:val="0"/>
          <w:sz w:val="22"/>
          <w:szCs w:val="22"/>
        </w:rPr>
        <w:t>受注者から遅延日数につき</w:t>
      </w:r>
      <w:r w:rsidR="00FC2983">
        <w:rPr>
          <w:rFonts w:ascii="ＭＳ 明朝" w:hAnsi="ＭＳ 明朝" w:cs="MS-Mincho" w:hint="eastAsia"/>
          <w:kern w:val="0"/>
          <w:sz w:val="22"/>
          <w:szCs w:val="22"/>
        </w:rPr>
        <w:t>遅延利息の率</w:t>
      </w:r>
      <w:r w:rsidRPr="00F20D2B">
        <w:rPr>
          <w:rFonts w:ascii="ＭＳ 明朝" w:hAnsi="ＭＳ 明朝" w:cs="MS-Mincho" w:hint="eastAsia"/>
          <w:kern w:val="0"/>
          <w:sz w:val="22"/>
          <w:szCs w:val="22"/>
        </w:rPr>
        <w:t>の割合で計算した額の延滞金を徴収する。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（紛争の解決）</w:t>
      </w:r>
    </w:p>
    <w:p w:rsidR="00072F12" w:rsidRPr="00F20D2B" w:rsidRDefault="00072F12" w:rsidP="00C50477">
      <w:pPr>
        <w:autoSpaceDE w:val="0"/>
        <w:autoSpaceDN w:val="0"/>
        <w:adjustRightInd w:val="0"/>
        <w:ind w:left="220" w:hangingChars="100" w:hanging="220"/>
        <w:jc w:val="left"/>
        <w:rPr>
          <w:rFonts w:ascii="ＭＳ 明朝" w:hAnsi="ＭＳ 明朝" w:cs="MS-Mincho"/>
          <w:kern w:val="0"/>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８</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この契約書の各条項において発注者と受注者とが協議して定めるものにつき</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協議が</w:t>
      </w:r>
      <w:r w:rsidR="0041311E">
        <w:rPr>
          <w:rFonts w:ascii="ＭＳ 明朝" w:hAnsi="ＭＳ 明朝" w:cs="MS-Mincho" w:hint="eastAsia"/>
          <w:kern w:val="0"/>
          <w:sz w:val="22"/>
          <w:szCs w:val="22"/>
        </w:rPr>
        <w:t>整わない</w:t>
      </w:r>
      <w:r w:rsidRPr="00F20D2B">
        <w:rPr>
          <w:rFonts w:ascii="ＭＳ 明朝" w:hAnsi="ＭＳ 明朝" w:cs="MS-Mincho" w:hint="eastAsia"/>
          <w:kern w:val="0"/>
          <w:sz w:val="22"/>
          <w:szCs w:val="22"/>
        </w:rPr>
        <w:t>場合</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その他この契約に関して発注者と受注者との間に紛争が生じた場合には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発注者と受注者とが協議により選任した者のあっせん又は調停によりその解決を図る。この場合における紛争の処理に要する費用は、発注者と受注者とが協議して特別の定めをしたものを除き各自これを負担する。</w:t>
      </w:r>
    </w:p>
    <w:p w:rsidR="00072F12" w:rsidRPr="00F20D2B" w:rsidRDefault="00072F12" w:rsidP="00072F12">
      <w:pPr>
        <w:autoSpaceDE w:val="0"/>
        <w:autoSpaceDN w:val="0"/>
        <w:adjustRightInd w:val="0"/>
        <w:jc w:val="left"/>
        <w:rPr>
          <w:rFonts w:ascii="ＭＳ 明朝" w:hAnsi="ＭＳ 明朝" w:cs="MS-Mincho"/>
          <w:kern w:val="0"/>
          <w:sz w:val="22"/>
          <w:szCs w:val="22"/>
        </w:rPr>
      </w:pPr>
      <w:r w:rsidRPr="00F20D2B">
        <w:rPr>
          <w:rFonts w:ascii="ＭＳ 明朝" w:hAnsi="ＭＳ 明朝" w:cs="MS-Mincho" w:hint="eastAsia"/>
          <w:kern w:val="0"/>
          <w:sz w:val="22"/>
          <w:szCs w:val="22"/>
        </w:rPr>
        <w:t>（補則）</w:t>
      </w:r>
    </w:p>
    <w:p w:rsidR="00072F12" w:rsidRPr="00F20D2B" w:rsidRDefault="00072F12" w:rsidP="00C50477">
      <w:pPr>
        <w:autoSpaceDE w:val="0"/>
        <w:autoSpaceDN w:val="0"/>
        <w:adjustRightInd w:val="0"/>
        <w:ind w:left="220" w:hangingChars="100" w:hanging="220"/>
        <w:jc w:val="left"/>
        <w:rPr>
          <w:rFonts w:ascii="ＭＳ 明朝" w:hAnsi="ＭＳ 明朝"/>
          <w:sz w:val="22"/>
          <w:szCs w:val="22"/>
        </w:rPr>
      </w:pPr>
      <w:r w:rsidRPr="00F20D2B">
        <w:rPr>
          <w:rFonts w:ascii="ＭＳ 明朝" w:hAnsi="ＭＳ 明朝" w:cs="MS-Mincho" w:hint="eastAsia"/>
          <w:kern w:val="0"/>
          <w:sz w:val="22"/>
          <w:szCs w:val="22"/>
        </w:rPr>
        <w:t>第</w:t>
      </w:r>
      <w:r w:rsidR="00745079">
        <w:rPr>
          <w:rFonts w:ascii="ＭＳ 明朝" w:hAnsi="ＭＳ 明朝" w:hint="eastAsia"/>
          <w:kern w:val="0"/>
          <w:sz w:val="22"/>
          <w:szCs w:val="22"/>
        </w:rPr>
        <w:t>１</w:t>
      </w:r>
      <w:r w:rsidR="008F7213">
        <w:rPr>
          <w:rFonts w:ascii="ＭＳ 明朝" w:hAnsi="ＭＳ 明朝" w:hint="eastAsia"/>
          <w:kern w:val="0"/>
          <w:sz w:val="22"/>
          <w:szCs w:val="22"/>
        </w:rPr>
        <w:t>９</w:t>
      </w:r>
      <w:r w:rsidRPr="00F20D2B">
        <w:rPr>
          <w:rFonts w:ascii="ＭＳ 明朝" w:hAnsi="ＭＳ 明朝" w:cs="MS-Mincho" w:hint="eastAsia"/>
          <w:kern w:val="0"/>
          <w:sz w:val="22"/>
          <w:szCs w:val="22"/>
        </w:rPr>
        <w:t>条</w:t>
      </w:r>
      <w:r w:rsidR="00C81D0B" w:rsidRPr="00F20D2B">
        <w:rPr>
          <w:rFonts w:ascii="ＭＳ 明朝" w:hAnsi="ＭＳ 明朝" w:cs="MS-Mincho" w:hint="eastAsia"/>
          <w:kern w:val="0"/>
          <w:sz w:val="22"/>
          <w:szCs w:val="22"/>
        </w:rPr>
        <w:t xml:space="preserve">　</w:t>
      </w:r>
      <w:r w:rsidRPr="00F20D2B">
        <w:rPr>
          <w:rFonts w:ascii="ＭＳ 明朝" w:hAnsi="ＭＳ 明朝" w:cs="MS-Mincho" w:hint="eastAsia"/>
          <w:kern w:val="0"/>
          <w:sz w:val="22"/>
          <w:szCs w:val="22"/>
        </w:rPr>
        <w:t>この契約書に定めのない事項については</w:t>
      </w:r>
      <w:r w:rsidR="004A6B0B">
        <w:rPr>
          <w:rFonts w:ascii="ＭＳ 明朝" w:hAnsi="ＭＳ 明朝" w:cs="MS-Mincho" w:hint="eastAsia"/>
          <w:kern w:val="0"/>
          <w:sz w:val="22"/>
          <w:szCs w:val="22"/>
        </w:rPr>
        <w:t>、</w:t>
      </w:r>
      <w:r w:rsidRPr="00F20D2B">
        <w:rPr>
          <w:rFonts w:ascii="ＭＳ 明朝" w:hAnsi="ＭＳ 明朝" w:cs="MS-Mincho" w:hint="eastAsia"/>
          <w:kern w:val="0"/>
          <w:sz w:val="22"/>
          <w:szCs w:val="22"/>
        </w:rPr>
        <w:t>必要に応じて発注者と受注者とが協議して定める。</w:t>
      </w:r>
    </w:p>
    <w:sectPr w:rsidR="00072F12" w:rsidRPr="00F20D2B" w:rsidSect="004D0D1D">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542" w:rsidRDefault="00367542" w:rsidP="006F1621">
      <w:r>
        <w:separator/>
      </w:r>
    </w:p>
  </w:endnote>
  <w:endnote w:type="continuationSeparator" w:id="0">
    <w:p w:rsidR="00367542" w:rsidRDefault="00367542" w:rsidP="006F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542" w:rsidRDefault="00367542" w:rsidP="006F1621">
      <w:r>
        <w:separator/>
      </w:r>
    </w:p>
  </w:footnote>
  <w:footnote w:type="continuationSeparator" w:id="0">
    <w:p w:rsidR="00367542" w:rsidRDefault="00367542" w:rsidP="006F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2F12"/>
    <w:rsid w:val="00072F12"/>
    <w:rsid w:val="00082885"/>
    <w:rsid w:val="000C350E"/>
    <w:rsid w:val="00150D2C"/>
    <w:rsid w:val="001633BC"/>
    <w:rsid w:val="001728C7"/>
    <w:rsid w:val="00177062"/>
    <w:rsid w:val="00210A88"/>
    <w:rsid w:val="00240EE2"/>
    <w:rsid w:val="003225BD"/>
    <w:rsid w:val="00367542"/>
    <w:rsid w:val="00385C73"/>
    <w:rsid w:val="00393837"/>
    <w:rsid w:val="003B06B0"/>
    <w:rsid w:val="003D33EF"/>
    <w:rsid w:val="0041311E"/>
    <w:rsid w:val="00472DD4"/>
    <w:rsid w:val="004A6B0B"/>
    <w:rsid w:val="004C0930"/>
    <w:rsid w:val="004D0D1D"/>
    <w:rsid w:val="005B3766"/>
    <w:rsid w:val="005E6096"/>
    <w:rsid w:val="00625C10"/>
    <w:rsid w:val="006F1621"/>
    <w:rsid w:val="00745079"/>
    <w:rsid w:val="007D4C1D"/>
    <w:rsid w:val="00864AA7"/>
    <w:rsid w:val="008D1832"/>
    <w:rsid w:val="008F7213"/>
    <w:rsid w:val="00916DB9"/>
    <w:rsid w:val="00921824"/>
    <w:rsid w:val="009771AD"/>
    <w:rsid w:val="00996947"/>
    <w:rsid w:val="00A021D8"/>
    <w:rsid w:val="00A21956"/>
    <w:rsid w:val="00A2591A"/>
    <w:rsid w:val="00A855B7"/>
    <w:rsid w:val="00AA34CD"/>
    <w:rsid w:val="00BD12FB"/>
    <w:rsid w:val="00C14A25"/>
    <w:rsid w:val="00C50477"/>
    <w:rsid w:val="00C5751E"/>
    <w:rsid w:val="00C65777"/>
    <w:rsid w:val="00C81D0B"/>
    <w:rsid w:val="00C93146"/>
    <w:rsid w:val="00CB3776"/>
    <w:rsid w:val="00D03E24"/>
    <w:rsid w:val="00D121D7"/>
    <w:rsid w:val="00D24B4A"/>
    <w:rsid w:val="00D738E5"/>
    <w:rsid w:val="00D9182A"/>
    <w:rsid w:val="00D95F4D"/>
    <w:rsid w:val="00DA67E2"/>
    <w:rsid w:val="00F20D2B"/>
    <w:rsid w:val="00F51E61"/>
    <w:rsid w:val="00FC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EC52F8"/>
  <w15:docId w15:val="{18DD68AB-B194-4475-86D8-E06E28D3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72F1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1621"/>
    <w:pPr>
      <w:tabs>
        <w:tab w:val="center" w:pos="4252"/>
        <w:tab w:val="right" w:pos="8504"/>
      </w:tabs>
      <w:snapToGrid w:val="0"/>
    </w:pPr>
  </w:style>
  <w:style w:type="character" w:customStyle="1" w:styleId="a4">
    <w:name w:val="ヘッダー (文字)"/>
    <w:basedOn w:val="a0"/>
    <w:link w:val="a3"/>
    <w:rsid w:val="006F1621"/>
    <w:rPr>
      <w:kern w:val="2"/>
      <w:sz w:val="21"/>
      <w:szCs w:val="21"/>
    </w:rPr>
  </w:style>
  <w:style w:type="paragraph" w:styleId="a5">
    <w:name w:val="footer"/>
    <w:basedOn w:val="a"/>
    <w:link w:val="a6"/>
    <w:rsid w:val="006F1621"/>
    <w:pPr>
      <w:tabs>
        <w:tab w:val="center" w:pos="4252"/>
        <w:tab w:val="right" w:pos="8504"/>
      </w:tabs>
      <w:snapToGrid w:val="0"/>
    </w:pPr>
  </w:style>
  <w:style w:type="character" w:customStyle="1" w:styleId="a6">
    <w:name w:val="フッター (文字)"/>
    <w:basedOn w:val="a0"/>
    <w:link w:val="a5"/>
    <w:rsid w:val="006F162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D18B04-50D1-472D-99A3-EA2E2D09D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1040</Words>
  <Characters>5934</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購　入　契　約　書</vt:lpstr>
      <vt:lpstr>物　品　購　入　契　約　書</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購　入　契　約　書</dc:title>
  <dc:creator>財政課/大信雅一</dc:creator>
  <cp:lastModifiedBy>財政課/泉谷　洸希</cp:lastModifiedBy>
  <cp:revision>20</cp:revision>
  <dcterms:created xsi:type="dcterms:W3CDTF">2017-02-15T02:47:00Z</dcterms:created>
  <dcterms:modified xsi:type="dcterms:W3CDTF">2026-04-27T05:20:00Z</dcterms:modified>
</cp:coreProperties>
</file>